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B843E" w14:textId="625DD2D0" w:rsidR="0020275F" w:rsidRDefault="0020275F" w:rsidP="000A5F80">
      <w:pPr>
        <w:pStyle w:val="Textkrper"/>
        <w:rPr>
          <w:rFonts w:ascii="Arial" w:hAnsi="Arial" w:cs="Arial"/>
          <w:b/>
          <w:sz w:val="22"/>
          <w:szCs w:val="22"/>
          <w:lang w:val="de-DE"/>
        </w:rPr>
      </w:pPr>
      <w:r w:rsidRPr="0020275F">
        <w:rPr>
          <w:rFonts w:ascii="Arial" w:hAnsi="Arial" w:cs="Arial"/>
          <w:b/>
          <w:sz w:val="22"/>
          <w:szCs w:val="22"/>
          <w:highlight w:val="yellow"/>
          <w:lang w:val="de-DE"/>
        </w:rPr>
        <w:t>Im Genehmigungsverfahren</w:t>
      </w:r>
    </w:p>
    <w:p w14:paraId="7320BFCF" w14:textId="77777777" w:rsidR="0020275F" w:rsidRDefault="0020275F" w:rsidP="000A5F80">
      <w:pPr>
        <w:pStyle w:val="Textkrper"/>
        <w:rPr>
          <w:rFonts w:ascii="Arial" w:hAnsi="Arial" w:cs="Arial"/>
          <w:b/>
          <w:sz w:val="22"/>
          <w:szCs w:val="22"/>
          <w:lang w:val="de-DE"/>
        </w:rPr>
      </w:pPr>
    </w:p>
    <w:p w14:paraId="4ACADFB9" w14:textId="6A1CEF99" w:rsidR="0074346E" w:rsidRPr="0074346E" w:rsidRDefault="00E06633" w:rsidP="000A5F80">
      <w:pPr>
        <w:pStyle w:val="Textkrper"/>
        <w:rPr>
          <w:rFonts w:ascii="Arial" w:hAnsi="Arial" w:cs="Arial"/>
          <w:b/>
          <w:sz w:val="22"/>
          <w:szCs w:val="22"/>
          <w:lang w:val="de-DE"/>
        </w:rPr>
      </w:pPr>
      <w:r w:rsidRPr="0074346E">
        <w:rPr>
          <w:rFonts w:ascii="Arial" w:hAnsi="Arial" w:cs="Arial"/>
          <w:b/>
          <w:sz w:val="22"/>
          <w:szCs w:val="22"/>
          <w:lang w:val="de-DE"/>
        </w:rPr>
        <w:t>Aufnahmeordnung für den Master</w:t>
      </w:r>
      <w:r w:rsidR="00F343A1" w:rsidRPr="0074346E">
        <w:rPr>
          <w:rFonts w:ascii="Arial" w:hAnsi="Arial" w:cs="Arial"/>
          <w:b/>
          <w:sz w:val="22"/>
          <w:szCs w:val="22"/>
          <w:lang w:val="de-DE"/>
        </w:rPr>
        <w:t>s</w:t>
      </w:r>
      <w:r w:rsidRPr="0074346E">
        <w:rPr>
          <w:rFonts w:ascii="Arial" w:hAnsi="Arial" w:cs="Arial"/>
          <w:b/>
          <w:sz w:val="22"/>
          <w:szCs w:val="22"/>
          <w:lang w:val="de-DE"/>
        </w:rPr>
        <w:t xml:space="preserve">tudiengang </w:t>
      </w:r>
    </w:p>
    <w:p w14:paraId="03D020B9" w14:textId="77777777" w:rsidR="0074346E" w:rsidRDefault="00CA4CAA" w:rsidP="000A5F80">
      <w:pPr>
        <w:pStyle w:val="Textkrper"/>
        <w:rPr>
          <w:rFonts w:ascii="Arial" w:hAnsi="Arial" w:cs="Arial"/>
          <w:b/>
          <w:sz w:val="22"/>
          <w:szCs w:val="22"/>
          <w:lang w:val="de-DE"/>
        </w:rPr>
      </w:pPr>
      <w:r w:rsidRPr="0074346E">
        <w:rPr>
          <w:rFonts w:ascii="Arial" w:hAnsi="Arial" w:cs="Arial"/>
          <w:b/>
          <w:sz w:val="22"/>
          <w:szCs w:val="22"/>
          <w:lang w:val="de-DE"/>
        </w:rPr>
        <w:t>“</w:t>
      </w:r>
      <w:r w:rsidR="00660376" w:rsidRPr="0074346E">
        <w:rPr>
          <w:rFonts w:ascii="Arial" w:hAnsi="Arial" w:cs="Arial"/>
          <w:b/>
          <w:sz w:val="22"/>
          <w:szCs w:val="22"/>
          <w:lang w:val="de-DE"/>
        </w:rPr>
        <w:t>Materials Chemistry and Mineralogy</w:t>
      </w:r>
      <w:r w:rsidRPr="0074346E">
        <w:rPr>
          <w:rFonts w:ascii="Arial" w:hAnsi="Arial" w:cs="Arial"/>
          <w:b/>
          <w:sz w:val="22"/>
          <w:szCs w:val="22"/>
          <w:lang w:val="de-DE"/>
        </w:rPr>
        <w:t>“</w:t>
      </w:r>
      <w:r w:rsidR="006265B5" w:rsidRPr="0074346E">
        <w:rPr>
          <w:rFonts w:ascii="Arial" w:hAnsi="Arial" w:cs="Arial"/>
          <w:b/>
          <w:sz w:val="22"/>
          <w:szCs w:val="22"/>
          <w:lang w:val="de-DE"/>
        </w:rPr>
        <w:t xml:space="preserve"> </w:t>
      </w:r>
    </w:p>
    <w:p w14:paraId="10B40FFC" w14:textId="34D5A964" w:rsidR="00E06633" w:rsidRPr="0074346E" w:rsidRDefault="006D0938" w:rsidP="000A5F80">
      <w:pPr>
        <w:pStyle w:val="Textkrper"/>
        <w:rPr>
          <w:rFonts w:ascii="Arial" w:hAnsi="Arial" w:cs="Arial"/>
          <w:b/>
          <w:sz w:val="22"/>
          <w:szCs w:val="22"/>
          <w:lang w:val="de-DE"/>
        </w:rPr>
      </w:pPr>
      <w:r w:rsidRPr="0074346E">
        <w:rPr>
          <w:rFonts w:ascii="Arial" w:hAnsi="Arial" w:cs="Arial"/>
          <w:b/>
          <w:sz w:val="22"/>
          <w:szCs w:val="22"/>
          <w:lang w:val="de-DE"/>
        </w:rPr>
        <w:t xml:space="preserve">an </w:t>
      </w:r>
      <w:r w:rsidR="00E06633" w:rsidRPr="0074346E">
        <w:rPr>
          <w:rFonts w:ascii="Arial" w:hAnsi="Arial" w:cs="Arial"/>
          <w:b/>
          <w:sz w:val="22"/>
          <w:szCs w:val="22"/>
          <w:lang w:val="de-DE"/>
        </w:rPr>
        <w:t>der Universität Bremen</w:t>
      </w:r>
    </w:p>
    <w:p w14:paraId="66D5F99B" w14:textId="77777777" w:rsidR="00E06633" w:rsidRPr="0074346E" w:rsidRDefault="00AE7298" w:rsidP="000A5F80">
      <w:pPr>
        <w:pStyle w:val="Textkrper"/>
        <w:rPr>
          <w:rFonts w:ascii="Arial" w:hAnsi="Arial" w:cs="Arial"/>
          <w:sz w:val="22"/>
          <w:szCs w:val="22"/>
          <w:lang w:val="de-DE"/>
        </w:rPr>
      </w:pPr>
      <w:r w:rsidRPr="0074346E">
        <w:rPr>
          <w:rFonts w:ascii="Arial" w:hAnsi="Arial" w:cs="Arial"/>
          <w:sz w:val="22"/>
          <w:szCs w:val="22"/>
          <w:lang w:val="de-DE"/>
        </w:rPr>
        <w:t>V</w:t>
      </w:r>
      <w:r w:rsidR="00E06633" w:rsidRPr="0074346E">
        <w:rPr>
          <w:rFonts w:ascii="Arial" w:hAnsi="Arial" w:cs="Arial"/>
          <w:sz w:val="22"/>
          <w:szCs w:val="22"/>
          <w:lang w:val="de-DE"/>
        </w:rPr>
        <w:t xml:space="preserve">om </w:t>
      </w:r>
      <w:r w:rsidR="0043756F" w:rsidRPr="0074346E">
        <w:rPr>
          <w:rFonts w:ascii="Arial" w:hAnsi="Arial" w:cs="Arial"/>
          <w:sz w:val="22"/>
          <w:szCs w:val="22"/>
          <w:lang w:val="de-DE"/>
        </w:rPr>
        <w:t>(</w:t>
      </w:r>
      <w:r w:rsidR="0043756F" w:rsidRPr="0074346E">
        <w:rPr>
          <w:rFonts w:ascii="Arial" w:hAnsi="Arial" w:cs="Arial"/>
          <w:i/>
          <w:sz w:val="22"/>
          <w:szCs w:val="22"/>
          <w:lang w:val="de-DE"/>
        </w:rPr>
        <w:t>Datum des AS-Beschlusses</w:t>
      </w:r>
      <w:r w:rsidR="0043756F" w:rsidRPr="0074346E">
        <w:rPr>
          <w:rFonts w:ascii="Arial" w:hAnsi="Arial" w:cs="Arial"/>
          <w:sz w:val="22"/>
          <w:szCs w:val="22"/>
          <w:lang w:val="de-DE"/>
        </w:rPr>
        <w:t>)</w:t>
      </w:r>
    </w:p>
    <w:p w14:paraId="39D59EF4" w14:textId="77777777" w:rsidR="00E06633" w:rsidRPr="004F7779" w:rsidRDefault="00E06633" w:rsidP="00C60793">
      <w:pPr>
        <w:jc w:val="both"/>
        <w:rPr>
          <w:rFonts w:ascii="Arial" w:hAnsi="Arial" w:cs="Arial"/>
          <w:sz w:val="22"/>
          <w:szCs w:val="22"/>
          <w:lang w:val="de-DE"/>
        </w:rPr>
      </w:pPr>
    </w:p>
    <w:p w14:paraId="533FC2D8" w14:textId="77777777" w:rsidR="004C0BD9" w:rsidRPr="004F7779" w:rsidRDefault="004C0BD9" w:rsidP="00190179">
      <w:pPr>
        <w:suppressAutoHyphens/>
        <w:rPr>
          <w:rFonts w:ascii="Arial" w:hAnsi="Arial" w:cs="Arial"/>
          <w:sz w:val="22"/>
          <w:szCs w:val="22"/>
          <w:lang w:val="de-DE"/>
        </w:rPr>
      </w:pPr>
      <w:bookmarkStart w:id="0" w:name="OLE_LINK1"/>
      <w:r w:rsidRPr="004F7779">
        <w:rPr>
          <w:rFonts w:ascii="Arial" w:hAnsi="Arial" w:cs="Arial"/>
          <w:sz w:val="22"/>
          <w:szCs w:val="22"/>
          <w:lang w:val="de-DE"/>
        </w:rPr>
        <w:t xml:space="preserve">Der Rektor der Universität Bremen hat am XX. </w:t>
      </w:r>
      <w:r w:rsidR="00A4226F" w:rsidRPr="004F7779">
        <w:rPr>
          <w:rFonts w:ascii="Arial" w:hAnsi="Arial" w:cs="Arial"/>
          <w:sz w:val="22"/>
          <w:szCs w:val="22"/>
          <w:lang w:val="de-DE"/>
        </w:rPr>
        <w:t>xy</w:t>
      </w:r>
      <w:r w:rsidRPr="004F7779">
        <w:rPr>
          <w:rFonts w:ascii="Arial" w:hAnsi="Arial" w:cs="Arial"/>
          <w:sz w:val="22"/>
          <w:szCs w:val="22"/>
          <w:lang w:val="de-DE"/>
        </w:rPr>
        <w:t xml:space="preserve"> 20xx nach § 110 Absatz 3 </w:t>
      </w:r>
      <w:r w:rsidR="00672106" w:rsidRPr="004F7779">
        <w:rPr>
          <w:rFonts w:ascii="Arial" w:hAnsi="Arial" w:cs="Arial"/>
          <w:sz w:val="22"/>
          <w:szCs w:val="22"/>
          <w:lang w:val="de-DE"/>
        </w:rPr>
        <w:t>des Bremischen Hochschulgesetzes (BremHG) i.V.m § 33 Absatz 6 BremHG</w:t>
      </w:r>
      <w:r w:rsidRPr="004F7779">
        <w:rPr>
          <w:rFonts w:ascii="Arial" w:hAnsi="Arial" w:cs="Arial"/>
          <w:sz w:val="22"/>
          <w:szCs w:val="22"/>
          <w:lang w:val="de-DE"/>
        </w:rPr>
        <w:t xml:space="preserve"> in der Fassung der Bekanntma</w:t>
      </w:r>
      <w:r w:rsidR="00401644" w:rsidRPr="004F7779">
        <w:rPr>
          <w:rFonts w:ascii="Arial" w:hAnsi="Arial" w:cs="Arial"/>
          <w:sz w:val="22"/>
          <w:szCs w:val="22"/>
          <w:lang w:val="de-DE"/>
        </w:rPr>
        <w:softHyphen/>
      </w:r>
      <w:r w:rsidRPr="004F7779">
        <w:rPr>
          <w:rFonts w:ascii="Arial" w:hAnsi="Arial" w:cs="Arial"/>
          <w:sz w:val="22"/>
          <w:szCs w:val="22"/>
          <w:lang w:val="de-DE"/>
        </w:rPr>
        <w:t>chung vom 9. Mai 2007 (Brem.</w:t>
      </w:r>
      <w:r w:rsidR="00867431" w:rsidRPr="004F7779">
        <w:rPr>
          <w:rFonts w:ascii="Arial" w:hAnsi="Arial" w:cs="Arial"/>
          <w:sz w:val="22"/>
          <w:szCs w:val="22"/>
          <w:lang w:val="de-DE"/>
        </w:rPr>
        <w:t xml:space="preserve">GBI. S. 339), zuletzt geändert durch </w:t>
      </w:r>
      <w:r w:rsidR="00401644" w:rsidRPr="004F7779">
        <w:rPr>
          <w:rFonts w:ascii="Arial" w:hAnsi="Arial" w:cs="Arial"/>
          <w:sz w:val="22"/>
          <w:szCs w:val="22"/>
          <w:lang w:val="de-DE"/>
        </w:rPr>
        <w:t xml:space="preserve">Artikel </w:t>
      </w:r>
      <w:r w:rsidR="00E266CD" w:rsidRPr="004F7779">
        <w:rPr>
          <w:rFonts w:ascii="Arial" w:hAnsi="Arial" w:cs="Arial"/>
          <w:sz w:val="22"/>
          <w:szCs w:val="22"/>
          <w:lang w:val="de-DE"/>
        </w:rPr>
        <w:t xml:space="preserve">1 </w:t>
      </w:r>
      <w:r w:rsidR="00401644" w:rsidRPr="004F7779">
        <w:rPr>
          <w:rFonts w:ascii="Arial" w:hAnsi="Arial" w:cs="Arial"/>
          <w:sz w:val="22"/>
          <w:szCs w:val="22"/>
          <w:lang w:val="de-DE"/>
        </w:rPr>
        <w:t xml:space="preserve">des Gesetzes zur Änderung des Bremischen Hochschulgesetzes vom </w:t>
      </w:r>
      <w:r w:rsidR="000C397F" w:rsidRPr="004F7779">
        <w:rPr>
          <w:rFonts w:ascii="Arial" w:hAnsi="Arial" w:cs="Arial"/>
          <w:sz w:val="22"/>
          <w:szCs w:val="22"/>
          <w:lang w:val="de-DE"/>
        </w:rPr>
        <w:t>5. März 2019 (Brem.GBl. S. 71)</w:t>
      </w:r>
      <w:r w:rsidR="007E3474" w:rsidRPr="004F7779">
        <w:rPr>
          <w:rFonts w:ascii="Arial" w:hAnsi="Arial" w:cs="Arial"/>
          <w:sz w:val="22"/>
          <w:szCs w:val="22"/>
          <w:lang w:val="de-DE"/>
        </w:rPr>
        <w:t>,</w:t>
      </w:r>
      <w:r w:rsidR="00672106" w:rsidRPr="004F7779">
        <w:rPr>
          <w:rFonts w:ascii="Arial" w:hAnsi="Arial" w:cs="Arial"/>
          <w:sz w:val="22"/>
          <w:szCs w:val="22"/>
          <w:lang w:val="de-DE"/>
        </w:rPr>
        <w:t xml:space="preserve"> und § 3 Absatz</w:t>
      </w:r>
      <w:r w:rsidR="008D7EF1" w:rsidRPr="004F7779">
        <w:rPr>
          <w:rFonts w:ascii="Arial" w:eastAsia="font291" w:hAnsi="Arial" w:cs="Arial"/>
          <w:sz w:val="22"/>
          <w:szCs w:val="22"/>
          <w:lang w:val="de-DE"/>
        </w:rPr>
        <w:t> </w:t>
      </w:r>
      <w:r w:rsidR="00672106" w:rsidRPr="004F7779">
        <w:rPr>
          <w:rFonts w:ascii="Arial" w:hAnsi="Arial" w:cs="Arial"/>
          <w:sz w:val="22"/>
          <w:szCs w:val="22"/>
          <w:lang w:val="de-DE"/>
        </w:rPr>
        <w:t>2 des Bremischen Hochschulzulassungsgesetzes in der Fassung der Bekannt</w:t>
      </w:r>
      <w:r w:rsidR="0087608E" w:rsidRPr="004F7779">
        <w:rPr>
          <w:rFonts w:ascii="Arial" w:hAnsi="Arial" w:cs="Arial"/>
          <w:sz w:val="22"/>
          <w:szCs w:val="22"/>
          <w:lang w:val="de-DE"/>
        </w:rPr>
        <w:softHyphen/>
      </w:r>
      <w:r w:rsidR="00672106" w:rsidRPr="004F7779">
        <w:rPr>
          <w:rFonts w:ascii="Arial" w:hAnsi="Arial" w:cs="Arial"/>
          <w:sz w:val="22"/>
          <w:szCs w:val="22"/>
          <w:lang w:val="de-DE"/>
        </w:rPr>
        <w:t>machung</w:t>
      </w:r>
      <w:r w:rsidR="00F15317" w:rsidRPr="004F7779">
        <w:rPr>
          <w:rFonts w:ascii="Arial" w:hAnsi="Arial" w:cs="Arial"/>
          <w:sz w:val="22"/>
          <w:szCs w:val="22"/>
          <w:lang w:val="de-DE"/>
        </w:rPr>
        <w:t xml:space="preserve"> vom 9.</w:t>
      </w:r>
      <w:r w:rsidR="008D7EF1" w:rsidRPr="004F7779">
        <w:rPr>
          <w:rFonts w:eastAsia="font291" w:cs="Arial"/>
          <w:szCs w:val="22"/>
          <w:lang w:val="de-DE"/>
        </w:rPr>
        <w:t> </w:t>
      </w:r>
      <w:r w:rsidR="00F15317" w:rsidRPr="004F7779">
        <w:rPr>
          <w:rFonts w:ascii="Arial" w:hAnsi="Arial" w:cs="Arial"/>
          <w:sz w:val="22"/>
          <w:szCs w:val="22"/>
          <w:lang w:val="de-DE"/>
        </w:rPr>
        <w:t>November 2</w:t>
      </w:r>
      <w:r w:rsidR="002415B6" w:rsidRPr="004F7779">
        <w:rPr>
          <w:rFonts w:ascii="Arial" w:hAnsi="Arial" w:cs="Arial"/>
          <w:sz w:val="22"/>
          <w:szCs w:val="22"/>
          <w:lang w:val="de-DE"/>
        </w:rPr>
        <w:t>010 (Brem.GBl. S. 54</w:t>
      </w:r>
      <w:r w:rsidR="00F15317" w:rsidRPr="004F7779">
        <w:rPr>
          <w:rFonts w:ascii="Arial" w:hAnsi="Arial" w:cs="Arial"/>
          <w:sz w:val="22"/>
          <w:szCs w:val="22"/>
          <w:lang w:val="de-DE"/>
        </w:rPr>
        <w:t>5)</w:t>
      </w:r>
      <w:r w:rsidR="00867431" w:rsidRPr="004F7779">
        <w:rPr>
          <w:rFonts w:ascii="Arial" w:hAnsi="Arial" w:cs="Arial"/>
          <w:sz w:val="22"/>
          <w:szCs w:val="22"/>
          <w:lang w:val="de-DE"/>
        </w:rPr>
        <w:t xml:space="preserve">, </w:t>
      </w:r>
      <w:r w:rsidR="00D0613C" w:rsidRPr="004F7779">
        <w:rPr>
          <w:rFonts w:ascii="Arial" w:hAnsi="Arial" w:cs="Arial"/>
          <w:sz w:val="22"/>
          <w:szCs w:val="22"/>
          <w:lang w:val="de-DE"/>
        </w:rPr>
        <w:t xml:space="preserve">zuletzt geändert durch </w:t>
      </w:r>
      <w:r w:rsidR="00461ECB" w:rsidRPr="004F7779">
        <w:rPr>
          <w:rFonts w:ascii="Arial" w:hAnsi="Arial" w:cs="Arial"/>
          <w:sz w:val="22"/>
          <w:szCs w:val="22"/>
          <w:lang w:val="de-DE"/>
        </w:rPr>
        <w:t>das Gesetz zu dem Staatsvertrag über die Hochschulzulassung und zur Änderung des Bremischen Hoch</w:t>
      </w:r>
      <w:r w:rsidR="00E73A19" w:rsidRPr="004F7779">
        <w:rPr>
          <w:rFonts w:ascii="Arial" w:hAnsi="Arial" w:cs="Arial"/>
          <w:sz w:val="22"/>
          <w:szCs w:val="22"/>
          <w:lang w:val="de-DE"/>
        </w:rPr>
        <w:softHyphen/>
      </w:r>
      <w:r w:rsidR="00461ECB" w:rsidRPr="004F7779">
        <w:rPr>
          <w:rFonts w:ascii="Arial" w:hAnsi="Arial" w:cs="Arial"/>
          <w:sz w:val="22"/>
          <w:szCs w:val="22"/>
          <w:lang w:val="de-DE"/>
        </w:rPr>
        <w:t>schulzulassungsgesetzes vom 14. Mai 2019 (Brem.GBl. S. 336)</w:t>
      </w:r>
      <w:r w:rsidR="00D66A67" w:rsidRPr="004F7779">
        <w:rPr>
          <w:rFonts w:ascii="Arial" w:hAnsi="Arial" w:cs="Arial"/>
          <w:sz w:val="22"/>
          <w:szCs w:val="22"/>
          <w:lang w:val="de-DE"/>
        </w:rPr>
        <w:t xml:space="preserve">, </w:t>
      </w:r>
      <w:r w:rsidRPr="004F7779">
        <w:rPr>
          <w:rFonts w:ascii="Arial" w:hAnsi="Arial" w:cs="Arial"/>
          <w:sz w:val="22"/>
          <w:szCs w:val="22"/>
          <w:lang w:val="de-DE"/>
        </w:rPr>
        <w:t>die Aufnahmeordnung für den Masterstudiengang „</w:t>
      </w:r>
      <w:r w:rsidR="00660376" w:rsidRPr="004F7779">
        <w:rPr>
          <w:rFonts w:ascii="Arial" w:hAnsi="Arial" w:cs="Arial"/>
          <w:sz w:val="22"/>
          <w:szCs w:val="22"/>
          <w:lang w:val="de-DE"/>
        </w:rPr>
        <w:t>Materials Chemistry and Mineralogy</w:t>
      </w:r>
      <w:r w:rsidRPr="004F7779">
        <w:rPr>
          <w:rFonts w:ascii="Arial" w:hAnsi="Arial" w:cs="Arial"/>
          <w:sz w:val="22"/>
          <w:szCs w:val="22"/>
          <w:lang w:val="de-DE"/>
        </w:rPr>
        <w:t>“ in der nachstehenden Fassung genehmigt.</w:t>
      </w:r>
    </w:p>
    <w:bookmarkEnd w:id="0"/>
    <w:p w14:paraId="5022A7E4" w14:textId="77777777" w:rsidR="00E06633" w:rsidRPr="004F7779" w:rsidRDefault="00E06633" w:rsidP="00C60793">
      <w:pPr>
        <w:pStyle w:val="Textkrper2"/>
        <w:jc w:val="both"/>
        <w:rPr>
          <w:rFonts w:ascii="Arial" w:hAnsi="Arial" w:cs="Arial"/>
          <w:sz w:val="22"/>
          <w:szCs w:val="22"/>
        </w:rPr>
      </w:pPr>
    </w:p>
    <w:p w14:paraId="5C8FC459" w14:textId="77777777" w:rsidR="00E06633" w:rsidRPr="004F7779" w:rsidRDefault="00E06633" w:rsidP="006265B5">
      <w:pPr>
        <w:pStyle w:val="Textkrper2"/>
        <w:jc w:val="center"/>
        <w:rPr>
          <w:rFonts w:ascii="Arial" w:hAnsi="Arial" w:cs="Arial"/>
          <w:sz w:val="22"/>
          <w:szCs w:val="22"/>
        </w:rPr>
      </w:pPr>
      <w:r w:rsidRPr="004F7779">
        <w:rPr>
          <w:rFonts w:ascii="Arial" w:hAnsi="Arial" w:cs="Arial"/>
          <w:sz w:val="22"/>
          <w:szCs w:val="22"/>
        </w:rPr>
        <w:t>§ 1</w:t>
      </w:r>
    </w:p>
    <w:p w14:paraId="126C611A" w14:textId="77777777" w:rsidR="006265B5" w:rsidRPr="004F7779" w:rsidRDefault="006265B5" w:rsidP="006265B5">
      <w:pPr>
        <w:pStyle w:val="Textkrper2"/>
        <w:jc w:val="center"/>
        <w:rPr>
          <w:rFonts w:ascii="Arial" w:hAnsi="Arial" w:cs="Arial"/>
          <w:sz w:val="22"/>
          <w:szCs w:val="22"/>
        </w:rPr>
      </w:pPr>
    </w:p>
    <w:p w14:paraId="62D5E2F5" w14:textId="77777777" w:rsidR="00CF1B7D" w:rsidRPr="004F7779" w:rsidRDefault="00CF1B7D" w:rsidP="006265B5">
      <w:pPr>
        <w:pStyle w:val="Textkrper2"/>
        <w:jc w:val="center"/>
        <w:rPr>
          <w:rFonts w:ascii="Arial" w:hAnsi="Arial" w:cs="Arial"/>
          <w:b/>
          <w:sz w:val="22"/>
          <w:szCs w:val="22"/>
        </w:rPr>
      </w:pPr>
      <w:r w:rsidRPr="004F7779">
        <w:rPr>
          <w:rFonts w:ascii="Arial" w:hAnsi="Arial" w:cs="Arial"/>
          <w:b/>
          <w:sz w:val="22"/>
          <w:szCs w:val="22"/>
        </w:rPr>
        <w:t>Aufnahmevoraussetzungen</w:t>
      </w:r>
      <w:r w:rsidR="009E5485" w:rsidRPr="004F7779">
        <w:rPr>
          <w:rFonts w:ascii="Arial" w:hAnsi="Arial" w:cs="Arial"/>
          <w:b/>
          <w:sz w:val="22"/>
          <w:szCs w:val="22"/>
        </w:rPr>
        <w:t xml:space="preserve"> und </w:t>
      </w:r>
      <w:r w:rsidR="00AE7298" w:rsidRPr="004F7779">
        <w:rPr>
          <w:rFonts w:ascii="Arial" w:hAnsi="Arial" w:cs="Arial"/>
          <w:b/>
          <w:sz w:val="22"/>
          <w:szCs w:val="22"/>
        </w:rPr>
        <w:t>-</w:t>
      </w:r>
      <w:r w:rsidR="009E5485" w:rsidRPr="004F7779">
        <w:rPr>
          <w:rFonts w:ascii="Arial" w:hAnsi="Arial" w:cs="Arial"/>
          <w:b/>
          <w:sz w:val="22"/>
          <w:szCs w:val="22"/>
        </w:rPr>
        <w:t>verfahren</w:t>
      </w:r>
    </w:p>
    <w:p w14:paraId="4270B9E7" w14:textId="77777777" w:rsidR="0083727F" w:rsidRPr="004F7779" w:rsidRDefault="0083727F" w:rsidP="00E7491C">
      <w:pPr>
        <w:jc w:val="both"/>
        <w:rPr>
          <w:rFonts w:ascii="Arial" w:hAnsi="Arial" w:cs="Arial"/>
          <w:sz w:val="22"/>
          <w:szCs w:val="22"/>
          <w:lang w:val="de-DE"/>
        </w:rPr>
      </w:pPr>
    </w:p>
    <w:p w14:paraId="7998B825" w14:textId="77777777" w:rsidR="006352D1" w:rsidRPr="004F7779" w:rsidRDefault="006352D1" w:rsidP="00D64C61">
      <w:pPr>
        <w:rPr>
          <w:rFonts w:ascii="Arial" w:hAnsi="Arial" w:cs="Arial"/>
          <w:sz w:val="22"/>
          <w:szCs w:val="22"/>
          <w:lang w:val="de-DE"/>
        </w:rPr>
      </w:pPr>
      <w:r w:rsidRPr="004F7779">
        <w:rPr>
          <w:rFonts w:ascii="Arial" w:hAnsi="Arial" w:cs="Arial"/>
          <w:sz w:val="22"/>
          <w:szCs w:val="22"/>
          <w:lang w:val="de-DE"/>
        </w:rPr>
        <w:t xml:space="preserve">(1) </w:t>
      </w:r>
      <w:r w:rsidR="00670D69" w:rsidRPr="004F7779">
        <w:rPr>
          <w:rFonts w:ascii="Arial" w:hAnsi="Arial" w:cs="Arial"/>
          <w:sz w:val="22"/>
          <w:szCs w:val="22"/>
          <w:lang w:val="de-DE"/>
        </w:rPr>
        <w:t xml:space="preserve">Aufnahmevoraussetzungen für den Masterstudiengang </w:t>
      </w:r>
      <w:r w:rsidR="00A4226F" w:rsidRPr="004F7779">
        <w:rPr>
          <w:rFonts w:ascii="Arial" w:hAnsi="Arial" w:cs="Arial"/>
          <w:sz w:val="22"/>
          <w:szCs w:val="22"/>
          <w:lang w:val="de-DE"/>
        </w:rPr>
        <w:t>„</w:t>
      </w:r>
      <w:r w:rsidR="00660376" w:rsidRPr="004F7779">
        <w:rPr>
          <w:rFonts w:ascii="Arial" w:hAnsi="Arial" w:cs="Arial"/>
          <w:sz w:val="22"/>
          <w:szCs w:val="22"/>
          <w:lang w:val="de-DE"/>
        </w:rPr>
        <w:t>Materials Chemistry and Mineralogy</w:t>
      </w:r>
      <w:r w:rsidR="00A4226F" w:rsidRPr="004F7779">
        <w:rPr>
          <w:rFonts w:ascii="Arial" w:hAnsi="Arial" w:cs="Arial"/>
          <w:sz w:val="22"/>
          <w:szCs w:val="22"/>
          <w:lang w:val="de-DE"/>
        </w:rPr>
        <w:t>“ (Kurztitel</w:t>
      </w:r>
      <w:r w:rsidR="001853F7" w:rsidRPr="004F7779">
        <w:rPr>
          <w:rStyle w:val="Funotenzeichen"/>
          <w:rFonts w:ascii="Arial" w:hAnsi="Arial" w:cs="Arial"/>
          <w:sz w:val="22"/>
          <w:szCs w:val="22"/>
          <w:lang w:val="de-DE"/>
        </w:rPr>
        <w:t>:</w:t>
      </w:r>
      <w:r w:rsidR="00A4226F" w:rsidRPr="004F7779">
        <w:rPr>
          <w:rFonts w:ascii="Arial" w:hAnsi="Arial" w:cs="Arial"/>
          <w:sz w:val="22"/>
          <w:szCs w:val="22"/>
          <w:lang w:val="de-DE"/>
        </w:rPr>
        <w:t xml:space="preserve"> „</w:t>
      </w:r>
      <w:r w:rsidR="00660376" w:rsidRPr="004F7779">
        <w:rPr>
          <w:rFonts w:ascii="Arial" w:hAnsi="Arial" w:cs="Arial"/>
          <w:sz w:val="22"/>
          <w:szCs w:val="22"/>
          <w:lang w:val="de-DE"/>
        </w:rPr>
        <w:t>MCM</w:t>
      </w:r>
      <w:r w:rsidR="00A4226F" w:rsidRPr="004F7779">
        <w:rPr>
          <w:rFonts w:ascii="Arial" w:hAnsi="Arial" w:cs="Arial"/>
          <w:sz w:val="22"/>
          <w:szCs w:val="22"/>
          <w:lang w:val="de-DE"/>
        </w:rPr>
        <w:t>“)</w:t>
      </w:r>
      <w:r w:rsidR="00670D69" w:rsidRPr="004F7779">
        <w:rPr>
          <w:rFonts w:ascii="Arial" w:hAnsi="Arial" w:cs="Arial"/>
          <w:sz w:val="22"/>
          <w:szCs w:val="22"/>
          <w:lang w:val="de-DE"/>
        </w:rPr>
        <w:t xml:space="preserve"> sind</w:t>
      </w:r>
      <w:r w:rsidR="009B4B9C" w:rsidRPr="004F7779">
        <w:rPr>
          <w:rFonts w:ascii="Arial" w:hAnsi="Arial" w:cs="Arial"/>
          <w:sz w:val="22"/>
          <w:szCs w:val="22"/>
          <w:lang w:val="de-DE"/>
        </w:rPr>
        <w:t>:</w:t>
      </w:r>
    </w:p>
    <w:p w14:paraId="72DD4C7D" w14:textId="77777777" w:rsidR="00CF1B7D" w:rsidRPr="004F7779" w:rsidRDefault="00CF1B7D" w:rsidP="00D64C61">
      <w:pPr>
        <w:rPr>
          <w:rFonts w:ascii="Arial" w:hAnsi="Arial" w:cs="Arial"/>
          <w:sz w:val="22"/>
          <w:szCs w:val="22"/>
          <w:lang w:val="de-DE"/>
        </w:rPr>
      </w:pPr>
    </w:p>
    <w:p w14:paraId="2ECC4ABA" w14:textId="77777777" w:rsidR="006265B5" w:rsidRPr="004F7779" w:rsidRDefault="00E94D09" w:rsidP="00D64C61">
      <w:pPr>
        <w:numPr>
          <w:ilvl w:val="0"/>
          <w:numId w:val="20"/>
        </w:numPr>
        <w:rPr>
          <w:rFonts w:ascii="Arial" w:hAnsi="Arial" w:cs="Arial"/>
          <w:sz w:val="22"/>
          <w:szCs w:val="22"/>
          <w:lang w:val="de-DE"/>
        </w:rPr>
      </w:pPr>
      <w:r w:rsidRPr="004F7779">
        <w:rPr>
          <w:rFonts w:ascii="Arial" w:hAnsi="Arial" w:cs="Arial"/>
          <w:sz w:val="22"/>
          <w:szCs w:val="22"/>
          <w:lang w:val="de-DE"/>
        </w:rPr>
        <w:t>e</w:t>
      </w:r>
      <w:r w:rsidR="00EB5F7D" w:rsidRPr="004F7779">
        <w:rPr>
          <w:rFonts w:ascii="Arial" w:hAnsi="Arial" w:cs="Arial"/>
          <w:sz w:val="22"/>
          <w:szCs w:val="22"/>
          <w:lang w:val="de-DE"/>
        </w:rPr>
        <w:t>in</w:t>
      </w:r>
      <w:r w:rsidR="006352D1" w:rsidRPr="004F7779">
        <w:rPr>
          <w:rFonts w:ascii="Arial" w:hAnsi="Arial" w:cs="Arial"/>
          <w:sz w:val="22"/>
          <w:szCs w:val="22"/>
          <w:lang w:val="de-DE"/>
        </w:rPr>
        <w:t xml:space="preserve"> erste</w:t>
      </w:r>
      <w:r w:rsidR="00EB5F7D" w:rsidRPr="004F7779">
        <w:rPr>
          <w:rFonts w:ascii="Arial" w:hAnsi="Arial" w:cs="Arial"/>
          <w:sz w:val="22"/>
          <w:szCs w:val="22"/>
          <w:lang w:val="de-DE"/>
        </w:rPr>
        <w:t>r</w:t>
      </w:r>
      <w:r w:rsidR="006352D1" w:rsidRPr="004F7779">
        <w:rPr>
          <w:rFonts w:ascii="Arial" w:hAnsi="Arial" w:cs="Arial"/>
          <w:sz w:val="22"/>
          <w:szCs w:val="22"/>
          <w:lang w:val="de-DE"/>
        </w:rPr>
        <w:t xml:space="preserve"> berufsqualifizierende</w:t>
      </w:r>
      <w:r w:rsidR="00EB5F7D" w:rsidRPr="004F7779">
        <w:rPr>
          <w:rFonts w:ascii="Arial" w:hAnsi="Arial" w:cs="Arial"/>
          <w:sz w:val="22"/>
          <w:szCs w:val="22"/>
          <w:lang w:val="de-DE"/>
        </w:rPr>
        <w:t>r</w:t>
      </w:r>
      <w:r w:rsidR="006352D1" w:rsidRPr="004F7779">
        <w:rPr>
          <w:rFonts w:ascii="Arial" w:hAnsi="Arial" w:cs="Arial"/>
          <w:sz w:val="22"/>
          <w:szCs w:val="22"/>
          <w:lang w:val="de-DE"/>
        </w:rPr>
        <w:t xml:space="preserve"> </w:t>
      </w:r>
      <w:r w:rsidR="009667E0" w:rsidRPr="004F7779">
        <w:rPr>
          <w:rFonts w:ascii="Arial" w:hAnsi="Arial" w:cs="Arial"/>
          <w:sz w:val="22"/>
          <w:szCs w:val="22"/>
          <w:lang w:val="de-DE"/>
        </w:rPr>
        <w:t xml:space="preserve">Hochschulabschluss </w:t>
      </w:r>
      <w:r w:rsidR="002171EE" w:rsidRPr="004F7779">
        <w:rPr>
          <w:rFonts w:ascii="Arial" w:hAnsi="Arial" w:cs="Arial"/>
          <w:sz w:val="22"/>
          <w:szCs w:val="22"/>
          <w:lang w:val="de-DE"/>
        </w:rPr>
        <w:t>in ein</w:t>
      </w:r>
      <w:r w:rsidR="00112FE6" w:rsidRPr="004F7779">
        <w:rPr>
          <w:rFonts w:ascii="Arial" w:hAnsi="Arial" w:cs="Arial"/>
          <w:sz w:val="22"/>
          <w:szCs w:val="22"/>
          <w:lang w:val="de-DE"/>
        </w:rPr>
        <w:t xml:space="preserve">em </w:t>
      </w:r>
      <w:r w:rsidR="00660376" w:rsidRPr="004F7779">
        <w:rPr>
          <w:rFonts w:cs="Arial"/>
          <w:sz w:val="22"/>
          <w:szCs w:val="22"/>
          <w:lang w:val="de-DE"/>
        </w:rPr>
        <w:t>natur- oder ingenieurwissenschaftlichen Studiengang mit einem der folgenden Schwerpunkte</w:t>
      </w:r>
      <w:r w:rsidR="00112FE6" w:rsidRPr="004F7779">
        <w:rPr>
          <w:rFonts w:ascii="Arial" w:hAnsi="Arial" w:cs="Arial"/>
          <w:sz w:val="22"/>
          <w:szCs w:val="22"/>
          <w:lang w:val="de-DE"/>
        </w:rPr>
        <w:t xml:space="preserve">: </w:t>
      </w:r>
      <w:r w:rsidR="00E4690A" w:rsidRPr="004F7779">
        <w:rPr>
          <w:rFonts w:ascii="Arial" w:hAnsi="Arial" w:cs="Arial"/>
          <w:sz w:val="22"/>
          <w:szCs w:val="22"/>
          <w:lang w:val="de-DE"/>
        </w:rPr>
        <w:br/>
      </w:r>
    </w:p>
    <w:p w14:paraId="6E5B8A06" w14:textId="77777777" w:rsidR="00660376" w:rsidRPr="004F7779" w:rsidRDefault="00660376" w:rsidP="00660376">
      <w:pPr>
        <w:numPr>
          <w:ilvl w:val="1"/>
          <w:numId w:val="20"/>
        </w:numPr>
        <w:autoSpaceDE/>
        <w:autoSpaceDN/>
        <w:adjustRightInd/>
        <w:jc w:val="both"/>
        <w:rPr>
          <w:rFonts w:ascii="Arial" w:hAnsi="Arial" w:cs="Arial"/>
          <w:sz w:val="22"/>
          <w:szCs w:val="22"/>
          <w:lang w:val="de-DE"/>
        </w:rPr>
      </w:pPr>
      <w:r w:rsidRPr="004F7779">
        <w:rPr>
          <w:rFonts w:ascii="Arial" w:hAnsi="Arial" w:cs="Arial"/>
          <w:sz w:val="22"/>
          <w:szCs w:val="22"/>
          <w:lang w:val="de-DE"/>
        </w:rPr>
        <w:t xml:space="preserve">Chemie, </w:t>
      </w:r>
    </w:p>
    <w:p w14:paraId="48CAFAD2" w14:textId="77777777" w:rsidR="00660376" w:rsidRPr="004F7779" w:rsidRDefault="00660376" w:rsidP="00660376">
      <w:pPr>
        <w:numPr>
          <w:ilvl w:val="1"/>
          <w:numId w:val="20"/>
        </w:numPr>
        <w:autoSpaceDE/>
        <w:autoSpaceDN/>
        <w:adjustRightInd/>
        <w:jc w:val="both"/>
        <w:rPr>
          <w:rFonts w:ascii="Arial" w:hAnsi="Arial" w:cs="Arial"/>
          <w:sz w:val="22"/>
          <w:szCs w:val="22"/>
          <w:lang w:val="de-DE"/>
        </w:rPr>
      </w:pPr>
      <w:r w:rsidRPr="004F7779">
        <w:rPr>
          <w:rFonts w:ascii="Arial" w:hAnsi="Arial" w:cs="Arial"/>
          <w:sz w:val="22"/>
          <w:szCs w:val="22"/>
          <w:lang w:val="de-DE"/>
        </w:rPr>
        <w:t xml:space="preserve">Kristallographie, </w:t>
      </w:r>
    </w:p>
    <w:p w14:paraId="2E0520D5" w14:textId="77777777" w:rsidR="00660376" w:rsidRPr="004F7779" w:rsidRDefault="00660376" w:rsidP="00660376">
      <w:pPr>
        <w:numPr>
          <w:ilvl w:val="1"/>
          <w:numId w:val="20"/>
        </w:numPr>
        <w:autoSpaceDE/>
        <w:autoSpaceDN/>
        <w:adjustRightInd/>
        <w:jc w:val="both"/>
        <w:rPr>
          <w:rFonts w:ascii="Arial" w:hAnsi="Arial" w:cs="Arial"/>
          <w:sz w:val="22"/>
          <w:szCs w:val="22"/>
          <w:lang w:val="de-DE"/>
        </w:rPr>
      </w:pPr>
      <w:r w:rsidRPr="004F7779">
        <w:rPr>
          <w:rFonts w:ascii="Arial" w:hAnsi="Arial" w:cs="Arial"/>
          <w:sz w:val="22"/>
          <w:szCs w:val="22"/>
          <w:lang w:val="de-DE"/>
        </w:rPr>
        <w:t>Materialwissenschaften</w:t>
      </w:r>
      <w:r w:rsidR="001616E6" w:rsidRPr="004F7779">
        <w:rPr>
          <w:rFonts w:ascii="Arial" w:hAnsi="Arial" w:cs="Arial"/>
          <w:sz w:val="22"/>
          <w:szCs w:val="22"/>
          <w:lang w:val="de-DE"/>
        </w:rPr>
        <w:t>,</w:t>
      </w:r>
    </w:p>
    <w:p w14:paraId="15C95D5A" w14:textId="77777777" w:rsidR="00660376" w:rsidRPr="004F7779" w:rsidRDefault="00660376" w:rsidP="00660376">
      <w:pPr>
        <w:numPr>
          <w:ilvl w:val="1"/>
          <w:numId w:val="20"/>
        </w:numPr>
        <w:autoSpaceDE/>
        <w:autoSpaceDN/>
        <w:adjustRightInd/>
        <w:jc w:val="both"/>
        <w:rPr>
          <w:rFonts w:cs="Arial"/>
          <w:szCs w:val="22"/>
          <w:lang w:val="de-DE"/>
        </w:rPr>
      </w:pPr>
      <w:r w:rsidRPr="004F7779">
        <w:rPr>
          <w:rFonts w:ascii="Arial" w:hAnsi="Arial" w:cs="Arial"/>
          <w:sz w:val="22"/>
          <w:szCs w:val="22"/>
          <w:lang w:val="de-DE"/>
        </w:rPr>
        <w:t>Mineralogie</w:t>
      </w:r>
    </w:p>
    <w:p w14:paraId="690F1498" w14:textId="77777777" w:rsidR="00112FE6" w:rsidRPr="004F7779" w:rsidRDefault="00112FE6" w:rsidP="002D7BE9">
      <w:pPr>
        <w:rPr>
          <w:rFonts w:ascii="Arial" w:hAnsi="Arial" w:cs="Arial"/>
          <w:sz w:val="22"/>
          <w:szCs w:val="22"/>
          <w:lang w:val="de-DE"/>
        </w:rPr>
      </w:pPr>
    </w:p>
    <w:p w14:paraId="0295EF54" w14:textId="77777777" w:rsidR="00417355" w:rsidRPr="004F7779" w:rsidRDefault="002171EE" w:rsidP="00651B0D">
      <w:pPr>
        <w:ind w:left="709"/>
        <w:rPr>
          <w:rFonts w:ascii="Arial" w:hAnsi="Arial" w:cs="Arial"/>
          <w:sz w:val="22"/>
          <w:szCs w:val="22"/>
          <w:lang w:val="de-DE"/>
        </w:rPr>
      </w:pPr>
      <w:r w:rsidRPr="004F7779">
        <w:rPr>
          <w:rFonts w:ascii="Arial" w:hAnsi="Arial" w:cs="Arial"/>
          <w:sz w:val="22"/>
          <w:szCs w:val="22"/>
          <w:lang w:val="de-DE"/>
        </w:rPr>
        <w:t xml:space="preserve">oder </w:t>
      </w:r>
      <w:r w:rsidR="004E1EF2" w:rsidRPr="004F7779">
        <w:rPr>
          <w:rFonts w:ascii="Arial" w:hAnsi="Arial" w:cs="Arial"/>
          <w:sz w:val="22"/>
          <w:szCs w:val="22"/>
          <w:lang w:val="de-DE"/>
        </w:rPr>
        <w:t xml:space="preserve">in </w:t>
      </w:r>
      <w:r w:rsidR="00B2715C" w:rsidRPr="004F7779">
        <w:rPr>
          <w:rFonts w:ascii="Arial" w:hAnsi="Arial" w:cs="Arial"/>
          <w:sz w:val="22"/>
          <w:szCs w:val="22"/>
          <w:lang w:val="de-DE"/>
        </w:rPr>
        <w:t>ein</w:t>
      </w:r>
      <w:r w:rsidR="004E1EF2" w:rsidRPr="004F7779">
        <w:rPr>
          <w:rFonts w:ascii="Arial" w:hAnsi="Arial" w:cs="Arial"/>
          <w:sz w:val="22"/>
          <w:szCs w:val="22"/>
          <w:lang w:val="de-DE"/>
        </w:rPr>
        <w:t>em</w:t>
      </w:r>
      <w:r w:rsidR="003C6FBF" w:rsidRPr="004F7779">
        <w:rPr>
          <w:rFonts w:ascii="Arial" w:hAnsi="Arial" w:cs="Arial"/>
          <w:sz w:val="22"/>
          <w:szCs w:val="22"/>
          <w:lang w:val="de-DE"/>
        </w:rPr>
        <w:t xml:space="preserve"> </w:t>
      </w:r>
      <w:r w:rsidR="00672106" w:rsidRPr="004F7779">
        <w:rPr>
          <w:rFonts w:ascii="Arial" w:hAnsi="Arial" w:cs="Arial"/>
          <w:sz w:val="22"/>
          <w:szCs w:val="22"/>
          <w:lang w:val="de-DE"/>
        </w:rPr>
        <w:t xml:space="preserve">Studiengang, der keine wesentlichen Unterschiede in Inhalt, Umfang und Anforderungen zu </w:t>
      </w:r>
      <w:r w:rsidR="002446EA" w:rsidRPr="004F7779">
        <w:rPr>
          <w:rFonts w:ascii="Arial" w:hAnsi="Arial" w:cs="Arial"/>
          <w:sz w:val="22"/>
          <w:szCs w:val="22"/>
          <w:lang w:val="de-DE"/>
        </w:rPr>
        <w:t xml:space="preserve">den vorgenannten </w:t>
      </w:r>
      <w:r w:rsidR="00672106" w:rsidRPr="004F7779">
        <w:rPr>
          <w:rFonts w:ascii="Arial" w:hAnsi="Arial" w:cs="Arial"/>
          <w:sz w:val="22"/>
          <w:szCs w:val="22"/>
          <w:lang w:val="de-DE"/>
        </w:rPr>
        <w:t xml:space="preserve">erkennen lässt, </w:t>
      </w:r>
      <w:r w:rsidR="0081668E" w:rsidRPr="004F7779">
        <w:rPr>
          <w:rFonts w:ascii="Arial" w:hAnsi="Arial" w:cs="Arial"/>
          <w:sz w:val="22"/>
          <w:szCs w:val="22"/>
          <w:lang w:val="de-DE"/>
        </w:rPr>
        <w:t>mit</w:t>
      </w:r>
      <w:r w:rsidR="00112FE6" w:rsidRPr="004F7779">
        <w:rPr>
          <w:rFonts w:ascii="Arial" w:hAnsi="Arial" w:cs="Arial"/>
          <w:sz w:val="22"/>
          <w:szCs w:val="22"/>
          <w:lang w:val="de-DE"/>
        </w:rPr>
        <w:t xml:space="preserve"> Studienleistungen im Umfang von mindestens 180 </w:t>
      </w:r>
      <w:r w:rsidR="0083727F" w:rsidRPr="004F7779">
        <w:rPr>
          <w:rFonts w:ascii="Arial" w:hAnsi="Arial" w:cs="Arial"/>
          <w:sz w:val="22"/>
          <w:szCs w:val="22"/>
          <w:lang w:val="de-DE"/>
        </w:rPr>
        <w:t>Leistungspunkten</w:t>
      </w:r>
      <w:r w:rsidR="00112FE6" w:rsidRPr="004F7779">
        <w:rPr>
          <w:rFonts w:ascii="Arial" w:hAnsi="Arial" w:cs="Arial"/>
          <w:sz w:val="22"/>
          <w:szCs w:val="22"/>
          <w:lang w:val="de-DE"/>
        </w:rPr>
        <w:t xml:space="preserve"> (</w:t>
      </w:r>
      <w:r w:rsidR="0083727F" w:rsidRPr="004F7779">
        <w:rPr>
          <w:rFonts w:ascii="Arial" w:hAnsi="Arial" w:cs="Arial"/>
          <w:sz w:val="22"/>
          <w:szCs w:val="22"/>
          <w:lang w:val="de-DE"/>
        </w:rPr>
        <w:t xml:space="preserve">Credit Points = </w:t>
      </w:r>
      <w:r w:rsidR="00112FE6" w:rsidRPr="004F7779">
        <w:rPr>
          <w:rFonts w:ascii="Arial" w:hAnsi="Arial" w:cs="Arial"/>
          <w:sz w:val="22"/>
          <w:szCs w:val="22"/>
          <w:lang w:val="de-DE"/>
        </w:rPr>
        <w:t xml:space="preserve">CP) nach dem European Credit Transfer </w:t>
      </w:r>
      <w:r w:rsidR="00D70FC7" w:rsidRPr="004F7779">
        <w:rPr>
          <w:rFonts w:ascii="Arial" w:hAnsi="Arial" w:cs="Arial"/>
          <w:sz w:val="22"/>
          <w:szCs w:val="22"/>
          <w:lang w:val="de-DE"/>
        </w:rPr>
        <w:t>and Accumu</w:t>
      </w:r>
      <w:r w:rsidR="00464451" w:rsidRPr="004F7779">
        <w:rPr>
          <w:rFonts w:ascii="Arial" w:hAnsi="Arial" w:cs="Arial"/>
          <w:sz w:val="22"/>
          <w:szCs w:val="22"/>
          <w:lang w:val="de-DE"/>
        </w:rPr>
        <w:t xml:space="preserve">lation </w:t>
      </w:r>
      <w:r w:rsidR="00112FE6" w:rsidRPr="004F7779">
        <w:rPr>
          <w:rFonts w:ascii="Arial" w:hAnsi="Arial" w:cs="Arial"/>
          <w:sz w:val="22"/>
          <w:szCs w:val="22"/>
          <w:lang w:val="de-DE"/>
        </w:rPr>
        <w:t>System (ECTS)</w:t>
      </w:r>
      <w:r w:rsidR="00A4226F" w:rsidRPr="004F7779">
        <w:rPr>
          <w:rFonts w:ascii="Arial" w:hAnsi="Arial" w:cs="Arial"/>
          <w:sz w:val="22"/>
          <w:szCs w:val="22"/>
          <w:lang w:val="de-DE"/>
        </w:rPr>
        <w:t>,</w:t>
      </w:r>
      <w:r w:rsidR="00112FE6" w:rsidRPr="004F7779">
        <w:rPr>
          <w:rFonts w:ascii="Arial" w:hAnsi="Arial" w:cs="Arial"/>
          <w:sz w:val="22"/>
          <w:szCs w:val="22"/>
          <w:lang w:val="de-DE"/>
        </w:rPr>
        <w:t xml:space="preserve"> </w:t>
      </w:r>
      <w:r w:rsidR="0081668E" w:rsidRPr="004F7779">
        <w:rPr>
          <w:rFonts w:ascii="Arial" w:hAnsi="Arial" w:cs="Arial"/>
          <w:sz w:val="22"/>
          <w:szCs w:val="22"/>
          <w:lang w:val="de-DE"/>
        </w:rPr>
        <w:t>oder Leistungen</w:t>
      </w:r>
      <w:r w:rsidR="00A25CFE" w:rsidRPr="004F7779">
        <w:rPr>
          <w:rFonts w:ascii="Arial" w:hAnsi="Arial" w:cs="Arial"/>
          <w:sz w:val="22"/>
          <w:szCs w:val="22"/>
          <w:lang w:val="de-DE"/>
        </w:rPr>
        <w:t>, die keine wesentlichen Unterschiede in Inhalt, Umfang und Anforderungen zu jenen erkennen lassen.</w:t>
      </w:r>
      <w:r w:rsidR="0081668E" w:rsidRPr="004F7779">
        <w:rPr>
          <w:rFonts w:ascii="Arial" w:hAnsi="Arial" w:cs="Arial"/>
          <w:sz w:val="22"/>
          <w:szCs w:val="22"/>
          <w:lang w:val="de-DE"/>
        </w:rPr>
        <w:t xml:space="preserve"> </w:t>
      </w:r>
    </w:p>
    <w:p w14:paraId="4D0B1067" w14:textId="77777777" w:rsidR="00291742" w:rsidRPr="004F7779" w:rsidRDefault="00291742" w:rsidP="00417355">
      <w:pPr>
        <w:ind w:left="1440"/>
        <w:rPr>
          <w:rFonts w:ascii="Arial" w:hAnsi="Arial" w:cs="Arial"/>
          <w:sz w:val="22"/>
          <w:szCs w:val="22"/>
          <w:lang w:val="de-DE"/>
        </w:rPr>
      </w:pPr>
    </w:p>
    <w:p w14:paraId="3C8123AD" w14:textId="77777777" w:rsidR="00370C8E" w:rsidRPr="004F7779" w:rsidRDefault="002D7BE9" w:rsidP="00370C8E">
      <w:pPr>
        <w:numPr>
          <w:ilvl w:val="0"/>
          <w:numId w:val="20"/>
        </w:numPr>
        <w:rPr>
          <w:rFonts w:ascii="Arial" w:hAnsi="Arial" w:cs="Arial"/>
          <w:sz w:val="22"/>
          <w:szCs w:val="22"/>
          <w:lang w:val="de-DE"/>
        </w:rPr>
      </w:pPr>
      <w:r w:rsidRPr="004F7779">
        <w:rPr>
          <w:rFonts w:ascii="Arial" w:hAnsi="Arial" w:cs="Arial"/>
          <w:sz w:val="22"/>
          <w:szCs w:val="22"/>
          <w:lang w:val="de-DE"/>
        </w:rPr>
        <w:t>de</w:t>
      </w:r>
      <w:r w:rsidR="0081668E" w:rsidRPr="004F7779">
        <w:rPr>
          <w:rFonts w:ascii="Arial" w:hAnsi="Arial" w:cs="Arial"/>
          <w:sz w:val="22"/>
          <w:szCs w:val="22"/>
          <w:lang w:val="de-DE"/>
        </w:rPr>
        <w:t xml:space="preserve">r Nachweis von </w:t>
      </w:r>
      <w:r w:rsidR="00660376" w:rsidRPr="004F7779">
        <w:rPr>
          <w:rFonts w:ascii="Arial" w:hAnsi="Arial" w:cs="Arial"/>
          <w:sz w:val="22"/>
          <w:szCs w:val="22"/>
          <w:lang w:val="de-DE"/>
        </w:rPr>
        <w:t>mathematischen, physikalischen und chemischen Studienleistungen</w:t>
      </w:r>
      <w:r w:rsidRPr="004F7779">
        <w:rPr>
          <w:rFonts w:ascii="Arial" w:hAnsi="Arial" w:cs="Arial"/>
          <w:sz w:val="22"/>
          <w:szCs w:val="22"/>
          <w:lang w:val="de-DE"/>
        </w:rPr>
        <w:t xml:space="preserve"> im Umfang von mindestens 10 CP</w:t>
      </w:r>
      <w:r w:rsidR="00660376" w:rsidRPr="004F7779">
        <w:rPr>
          <w:rFonts w:ascii="Arial" w:hAnsi="Arial" w:cs="Arial"/>
          <w:sz w:val="22"/>
          <w:szCs w:val="22"/>
          <w:lang w:val="de-DE"/>
        </w:rPr>
        <w:t xml:space="preserve">, </w:t>
      </w:r>
      <w:r w:rsidRPr="004F7779">
        <w:rPr>
          <w:rFonts w:ascii="Arial" w:hAnsi="Arial" w:cs="Arial"/>
          <w:sz w:val="22"/>
          <w:szCs w:val="22"/>
          <w:lang w:val="de-DE"/>
        </w:rPr>
        <w:t xml:space="preserve">die im </w:t>
      </w:r>
      <w:r w:rsidR="002702F8" w:rsidRPr="004F7779">
        <w:rPr>
          <w:rFonts w:ascii="Arial" w:hAnsi="Arial" w:cs="Arial"/>
          <w:sz w:val="22"/>
          <w:szCs w:val="22"/>
          <w:lang w:val="de-DE"/>
        </w:rPr>
        <w:t xml:space="preserve">Rahmen </w:t>
      </w:r>
      <w:r w:rsidR="00370C8E" w:rsidRPr="004F7779">
        <w:rPr>
          <w:rFonts w:ascii="Arial" w:hAnsi="Arial" w:cs="Arial"/>
          <w:sz w:val="22"/>
          <w:szCs w:val="22"/>
          <w:lang w:val="de-DE"/>
        </w:rPr>
        <w:t>eines</w:t>
      </w:r>
      <w:r w:rsidR="002702F8" w:rsidRPr="004F7779">
        <w:rPr>
          <w:rFonts w:ascii="Arial" w:hAnsi="Arial" w:cs="Arial"/>
          <w:sz w:val="22"/>
          <w:szCs w:val="22"/>
          <w:lang w:val="de-DE"/>
        </w:rPr>
        <w:t xml:space="preserve"> vorangegangenen Studiums </w:t>
      </w:r>
      <w:r w:rsidRPr="004F7779">
        <w:rPr>
          <w:rFonts w:ascii="Arial" w:hAnsi="Arial" w:cs="Arial"/>
          <w:sz w:val="22"/>
          <w:szCs w:val="22"/>
          <w:lang w:val="de-DE"/>
        </w:rPr>
        <w:t xml:space="preserve">erbracht worden </w:t>
      </w:r>
      <w:r w:rsidR="00370C8E" w:rsidRPr="004F7779">
        <w:rPr>
          <w:rFonts w:ascii="Arial" w:hAnsi="Arial" w:cs="Arial"/>
          <w:sz w:val="22"/>
          <w:szCs w:val="22"/>
          <w:lang w:val="de-DE"/>
        </w:rPr>
        <w:t>oder</w:t>
      </w:r>
      <w:r w:rsidR="00660376" w:rsidRPr="004F7779">
        <w:rPr>
          <w:rFonts w:ascii="Arial" w:hAnsi="Arial" w:cs="Arial"/>
          <w:sz w:val="22"/>
          <w:szCs w:val="22"/>
          <w:lang w:val="de-DE"/>
        </w:rPr>
        <w:t xml:space="preserve"> Leistungen, die keine wesentlichen Unterschiede in Inhalt, Umfang und Anforderungen zu jenen erkennen lassen</w:t>
      </w:r>
      <w:r w:rsidRPr="004F7779">
        <w:rPr>
          <w:rFonts w:ascii="Arial" w:hAnsi="Arial" w:cs="Arial"/>
          <w:sz w:val="22"/>
          <w:szCs w:val="22"/>
          <w:lang w:val="de-DE"/>
        </w:rPr>
        <w:t>.</w:t>
      </w:r>
    </w:p>
    <w:p w14:paraId="41426FAD" w14:textId="77777777" w:rsidR="00370C8E" w:rsidRPr="004F7779" w:rsidRDefault="00370C8E" w:rsidP="00370C8E">
      <w:pPr>
        <w:ind w:left="680"/>
        <w:rPr>
          <w:rFonts w:ascii="Arial" w:hAnsi="Arial" w:cs="Arial"/>
          <w:sz w:val="22"/>
          <w:szCs w:val="22"/>
          <w:lang w:val="de-DE"/>
        </w:rPr>
      </w:pPr>
    </w:p>
    <w:p w14:paraId="2CC312CB" w14:textId="77777777" w:rsidR="002D7BE9" w:rsidRPr="004F7779" w:rsidRDefault="002D7BE9" w:rsidP="00370C8E">
      <w:pPr>
        <w:numPr>
          <w:ilvl w:val="0"/>
          <w:numId w:val="20"/>
        </w:numPr>
        <w:rPr>
          <w:rFonts w:ascii="Arial" w:hAnsi="Arial" w:cs="Arial"/>
          <w:sz w:val="22"/>
          <w:szCs w:val="22"/>
          <w:lang w:val="de-DE"/>
        </w:rPr>
      </w:pPr>
      <w:r w:rsidRPr="004F7779">
        <w:rPr>
          <w:rFonts w:ascii="Arial" w:hAnsi="Arial" w:cs="Arial"/>
          <w:sz w:val="22"/>
          <w:szCs w:val="22"/>
          <w:lang w:val="de-DE"/>
        </w:rPr>
        <w:t xml:space="preserve">der Nachweis von </w:t>
      </w:r>
      <w:r w:rsidR="00660376" w:rsidRPr="004F7779">
        <w:rPr>
          <w:rFonts w:ascii="Arial" w:hAnsi="Arial" w:cs="Arial"/>
          <w:sz w:val="22"/>
          <w:szCs w:val="22"/>
          <w:lang w:val="de-DE"/>
        </w:rPr>
        <w:t>mineralogischen und/oder kristallographischen und/oder materialwissenschaftlichen und/oder chemischen Studienleistungen</w:t>
      </w:r>
      <w:r w:rsidRPr="004F7779">
        <w:rPr>
          <w:rFonts w:ascii="Arial" w:hAnsi="Arial" w:cs="Arial"/>
          <w:sz w:val="22"/>
          <w:szCs w:val="22"/>
          <w:lang w:val="de-DE"/>
        </w:rPr>
        <w:t xml:space="preserve"> im Umfang von mindestens 24 CP, die im </w:t>
      </w:r>
      <w:r w:rsidR="002702F8" w:rsidRPr="004F7779">
        <w:rPr>
          <w:rFonts w:ascii="Arial" w:hAnsi="Arial" w:cs="Arial"/>
          <w:sz w:val="22"/>
          <w:szCs w:val="22"/>
          <w:lang w:val="de-DE"/>
        </w:rPr>
        <w:t xml:space="preserve">Rahmen </w:t>
      </w:r>
      <w:r w:rsidR="00370C8E" w:rsidRPr="004F7779">
        <w:rPr>
          <w:rFonts w:ascii="Arial" w:hAnsi="Arial" w:cs="Arial"/>
          <w:sz w:val="22"/>
          <w:szCs w:val="22"/>
          <w:lang w:val="de-DE"/>
        </w:rPr>
        <w:t>eines</w:t>
      </w:r>
      <w:r w:rsidR="002702F8" w:rsidRPr="004F7779">
        <w:rPr>
          <w:rFonts w:ascii="Arial" w:hAnsi="Arial" w:cs="Arial"/>
          <w:sz w:val="22"/>
          <w:szCs w:val="22"/>
          <w:lang w:val="de-DE"/>
        </w:rPr>
        <w:t xml:space="preserve"> vorangegangenen Studiums </w:t>
      </w:r>
      <w:r w:rsidRPr="004F7779">
        <w:rPr>
          <w:rFonts w:ascii="Arial" w:hAnsi="Arial" w:cs="Arial"/>
          <w:sz w:val="22"/>
          <w:szCs w:val="22"/>
          <w:lang w:val="de-DE"/>
        </w:rPr>
        <w:t>erbracht worden sind</w:t>
      </w:r>
      <w:r w:rsidR="00660376" w:rsidRPr="004F7779">
        <w:rPr>
          <w:rFonts w:ascii="Arial" w:hAnsi="Arial" w:cs="Arial"/>
          <w:sz w:val="22"/>
          <w:szCs w:val="22"/>
          <w:lang w:val="de-DE"/>
        </w:rPr>
        <w:t xml:space="preserve"> </w:t>
      </w:r>
      <w:r w:rsidR="00370C8E" w:rsidRPr="004F7779">
        <w:rPr>
          <w:rFonts w:ascii="Arial" w:hAnsi="Arial" w:cs="Arial"/>
          <w:sz w:val="22"/>
          <w:szCs w:val="22"/>
          <w:lang w:val="de-DE"/>
        </w:rPr>
        <w:t>oder</w:t>
      </w:r>
      <w:r w:rsidR="00660376" w:rsidRPr="004F7779">
        <w:rPr>
          <w:rFonts w:ascii="Arial" w:hAnsi="Arial" w:cs="Arial"/>
          <w:sz w:val="22"/>
          <w:szCs w:val="22"/>
          <w:lang w:val="de-DE"/>
        </w:rPr>
        <w:t xml:space="preserve"> Leistungen, die keine wesentlichen Unterschiede in Inhalt, Umfang und Anforderungen zu jenen erkennen lassen</w:t>
      </w:r>
      <w:r w:rsidR="009E5485" w:rsidRPr="004F7779">
        <w:rPr>
          <w:rFonts w:ascii="Arial" w:hAnsi="Arial" w:cs="Arial"/>
          <w:sz w:val="22"/>
          <w:szCs w:val="22"/>
          <w:lang w:val="de-DE"/>
        </w:rPr>
        <w:t xml:space="preserve">. </w:t>
      </w:r>
    </w:p>
    <w:p w14:paraId="52B4D282" w14:textId="77777777" w:rsidR="002D7BE9" w:rsidRPr="004F7779" w:rsidRDefault="002D7BE9" w:rsidP="002D7BE9">
      <w:pPr>
        <w:pStyle w:val="Listenabsatz"/>
        <w:rPr>
          <w:rFonts w:cs="Arial"/>
          <w:szCs w:val="22"/>
          <w:lang w:val="de-DE"/>
        </w:rPr>
      </w:pPr>
    </w:p>
    <w:p w14:paraId="7DFC9A1E" w14:textId="77777777" w:rsidR="00291E5C" w:rsidRPr="004F7779" w:rsidRDefault="002D7BE9" w:rsidP="009376E9">
      <w:pPr>
        <w:numPr>
          <w:ilvl w:val="0"/>
          <w:numId w:val="20"/>
        </w:numPr>
        <w:rPr>
          <w:rFonts w:ascii="Arial" w:hAnsi="Arial" w:cs="Arial"/>
          <w:sz w:val="22"/>
          <w:szCs w:val="22"/>
          <w:lang w:val="de-DE"/>
        </w:rPr>
      </w:pPr>
      <w:r w:rsidRPr="004F7779">
        <w:rPr>
          <w:rFonts w:ascii="Arial" w:hAnsi="Arial" w:cs="Arial"/>
          <w:sz w:val="22"/>
          <w:szCs w:val="22"/>
          <w:lang w:val="de-DE"/>
        </w:rPr>
        <w:t>d</w:t>
      </w:r>
      <w:r w:rsidR="00291E5C" w:rsidRPr="004F7779">
        <w:rPr>
          <w:rFonts w:ascii="Arial" w:hAnsi="Arial" w:cs="Arial"/>
          <w:sz w:val="22"/>
          <w:szCs w:val="22"/>
          <w:lang w:val="de-DE"/>
        </w:rPr>
        <w:t xml:space="preserve">as Bestehen eines schriftlichen </w:t>
      </w:r>
      <w:r w:rsidR="0063510D" w:rsidRPr="004F7779">
        <w:rPr>
          <w:rFonts w:ascii="Arial" w:hAnsi="Arial" w:cs="Arial"/>
          <w:sz w:val="22"/>
          <w:szCs w:val="22"/>
          <w:lang w:val="de-DE"/>
        </w:rPr>
        <w:t>Eignungstest</w:t>
      </w:r>
      <w:r w:rsidR="00041792" w:rsidRPr="004F7779">
        <w:rPr>
          <w:rFonts w:ascii="Arial" w:hAnsi="Arial" w:cs="Arial"/>
          <w:sz w:val="22"/>
          <w:szCs w:val="22"/>
          <w:lang w:val="de-DE"/>
        </w:rPr>
        <w:t>s</w:t>
      </w:r>
      <w:r w:rsidR="0063510D" w:rsidRPr="004F7779">
        <w:rPr>
          <w:rFonts w:ascii="Arial" w:hAnsi="Arial" w:cs="Arial"/>
          <w:sz w:val="22"/>
          <w:szCs w:val="22"/>
          <w:lang w:val="de-DE"/>
        </w:rPr>
        <w:t xml:space="preserve"> </w:t>
      </w:r>
      <w:r w:rsidR="00291E5C" w:rsidRPr="004F7779">
        <w:rPr>
          <w:rFonts w:ascii="Arial" w:hAnsi="Arial" w:cs="Arial"/>
          <w:sz w:val="22"/>
          <w:szCs w:val="22"/>
          <w:lang w:val="de-DE"/>
        </w:rPr>
        <w:t xml:space="preserve">unter Aufsicht zu Grundlagen der Chemie, </w:t>
      </w:r>
      <w:r w:rsidR="001616E6" w:rsidRPr="004F7779">
        <w:rPr>
          <w:rFonts w:ascii="Arial" w:hAnsi="Arial" w:cs="Arial"/>
          <w:sz w:val="22"/>
          <w:szCs w:val="22"/>
          <w:lang w:val="de-DE"/>
        </w:rPr>
        <w:t>Physik und Mathematik</w:t>
      </w:r>
      <w:r w:rsidR="00291E5C" w:rsidRPr="004F7779">
        <w:rPr>
          <w:rFonts w:ascii="Arial" w:hAnsi="Arial" w:cs="Arial"/>
          <w:sz w:val="22"/>
          <w:szCs w:val="22"/>
          <w:lang w:val="de-DE"/>
        </w:rPr>
        <w:t>.</w:t>
      </w:r>
      <w:r w:rsidR="00B90CE8" w:rsidRPr="004F7779">
        <w:rPr>
          <w:rFonts w:ascii="Arial" w:hAnsi="Arial" w:cs="Arial"/>
          <w:sz w:val="22"/>
          <w:szCs w:val="22"/>
          <w:lang w:val="de-DE"/>
        </w:rPr>
        <w:t xml:space="preserve"> Voraussetzung für die Teilnahme am Eignungstest ist die Erfüllung der Aufnahmevoraussetzungen gemäß § 1 Buchstaben a bis c der vorliegenden Aufnahmeordnung bis zum Ende der Bewerbungsfrist.</w:t>
      </w:r>
      <w:r w:rsidR="00291E5C" w:rsidRPr="004F7779">
        <w:rPr>
          <w:rFonts w:ascii="Arial" w:hAnsi="Arial" w:cs="Arial"/>
          <w:sz w:val="22"/>
          <w:szCs w:val="22"/>
          <w:lang w:val="de-DE"/>
        </w:rPr>
        <w:t xml:space="preserve"> </w:t>
      </w:r>
      <w:r w:rsidR="009376E9" w:rsidRPr="004F7779">
        <w:rPr>
          <w:rFonts w:ascii="Arial" w:hAnsi="Arial" w:cs="Arial"/>
          <w:sz w:val="22"/>
          <w:szCs w:val="22"/>
          <w:lang w:val="de-DE"/>
        </w:rPr>
        <w:t xml:space="preserve">Der Test gilt als </w:t>
      </w:r>
      <w:r w:rsidR="009376E9" w:rsidRPr="004F7779">
        <w:rPr>
          <w:rFonts w:ascii="Arial" w:hAnsi="Arial" w:cs="Arial"/>
          <w:sz w:val="22"/>
          <w:szCs w:val="22"/>
          <w:lang w:val="de-DE"/>
        </w:rPr>
        <w:lastRenderedPageBreak/>
        <w:t>bestanden, wenn mindestens zwei Drittel der Fragen beantwortet wurden und davon mindestens 50% der verlangten Leistungen erbracht wurden.</w:t>
      </w:r>
      <w:r w:rsidR="00291E5C" w:rsidRPr="004F7779">
        <w:rPr>
          <w:rFonts w:ascii="Arial" w:hAnsi="Arial" w:cs="Arial"/>
          <w:sz w:val="22"/>
          <w:szCs w:val="22"/>
          <w:lang w:val="de-DE"/>
        </w:rPr>
        <w:t xml:space="preserve"> Weitere Informationen über den </w:t>
      </w:r>
      <w:r w:rsidR="00173F2B" w:rsidRPr="004F7779">
        <w:rPr>
          <w:rFonts w:ascii="Arial" w:hAnsi="Arial" w:cs="Arial"/>
          <w:sz w:val="22"/>
          <w:szCs w:val="22"/>
          <w:lang w:val="de-DE"/>
        </w:rPr>
        <w:t xml:space="preserve">Eignungstest </w:t>
      </w:r>
      <w:r w:rsidR="00291E5C" w:rsidRPr="004F7779">
        <w:rPr>
          <w:rFonts w:ascii="Arial" w:hAnsi="Arial" w:cs="Arial"/>
          <w:sz w:val="22"/>
          <w:szCs w:val="22"/>
          <w:lang w:val="de-DE"/>
        </w:rPr>
        <w:t>und Erläuterungen zum Verfahren für die Teilnahme werden auf den Internetseiten des Studiengangs veröffentlicht.</w:t>
      </w:r>
    </w:p>
    <w:p w14:paraId="5EB16962" w14:textId="77777777" w:rsidR="006E25C4" w:rsidRPr="004F7779" w:rsidRDefault="006E25C4" w:rsidP="006E25C4">
      <w:pPr>
        <w:ind w:left="680"/>
        <w:rPr>
          <w:rFonts w:ascii="Arial" w:hAnsi="Arial" w:cs="Arial"/>
          <w:sz w:val="22"/>
          <w:szCs w:val="22"/>
          <w:lang w:val="de-DE"/>
        </w:rPr>
      </w:pPr>
    </w:p>
    <w:p w14:paraId="5724B170" w14:textId="77777777" w:rsidR="00722A95" w:rsidRPr="004F7779" w:rsidRDefault="00E06633" w:rsidP="00417355">
      <w:pPr>
        <w:numPr>
          <w:ilvl w:val="0"/>
          <w:numId w:val="20"/>
        </w:numPr>
        <w:rPr>
          <w:rFonts w:ascii="Arial" w:hAnsi="Arial" w:cs="Arial"/>
          <w:sz w:val="22"/>
          <w:szCs w:val="22"/>
          <w:lang w:val="de-DE"/>
        </w:rPr>
      </w:pPr>
      <w:r w:rsidRPr="004F7779">
        <w:rPr>
          <w:rFonts w:ascii="Arial" w:hAnsi="Arial" w:cs="Arial"/>
          <w:sz w:val="22"/>
          <w:szCs w:val="22"/>
          <w:lang w:val="de-DE"/>
        </w:rPr>
        <w:t>Englisch</w:t>
      </w:r>
      <w:r w:rsidR="001616E6" w:rsidRPr="004F7779">
        <w:rPr>
          <w:rFonts w:ascii="Arial" w:hAnsi="Arial" w:cs="Arial"/>
          <w:sz w:val="22"/>
          <w:szCs w:val="22"/>
          <w:lang w:val="de-DE"/>
        </w:rPr>
        <w:t>s</w:t>
      </w:r>
      <w:r w:rsidRPr="004F7779">
        <w:rPr>
          <w:rFonts w:ascii="Arial" w:hAnsi="Arial" w:cs="Arial"/>
          <w:sz w:val="22"/>
          <w:szCs w:val="22"/>
          <w:lang w:val="de-DE"/>
        </w:rPr>
        <w:t xml:space="preserve">prachkenntnisse, die mindestens dem Niveau </w:t>
      </w:r>
      <w:r w:rsidR="00291E5C" w:rsidRPr="004F7779">
        <w:rPr>
          <w:rFonts w:ascii="Arial" w:hAnsi="Arial" w:cs="Arial"/>
          <w:sz w:val="22"/>
          <w:szCs w:val="22"/>
          <w:lang w:val="de-DE"/>
        </w:rPr>
        <w:t xml:space="preserve">B2.2 </w:t>
      </w:r>
      <w:r w:rsidRPr="004F7779">
        <w:rPr>
          <w:rFonts w:ascii="Arial" w:hAnsi="Arial" w:cs="Arial"/>
          <w:sz w:val="22"/>
          <w:szCs w:val="22"/>
          <w:lang w:val="de-DE"/>
        </w:rPr>
        <w:t xml:space="preserve">des </w:t>
      </w:r>
      <w:r w:rsidR="0032217B" w:rsidRPr="004F7779">
        <w:rPr>
          <w:rFonts w:ascii="Arial" w:hAnsi="Arial" w:cs="Arial"/>
          <w:sz w:val="22"/>
          <w:szCs w:val="22"/>
          <w:lang w:val="de-DE"/>
        </w:rPr>
        <w:t xml:space="preserve">Gemeinsamen </w:t>
      </w:r>
      <w:r w:rsidR="00A4226F" w:rsidRPr="004F7779">
        <w:rPr>
          <w:rFonts w:ascii="Arial" w:hAnsi="Arial" w:cs="Arial"/>
          <w:sz w:val="22"/>
          <w:szCs w:val="22"/>
          <w:lang w:val="de-DE"/>
        </w:rPr>
        <w:t>E</w:t>
      </w:r>
      <w:r w:rsidR="0032217B" w:rsidRPr="004F7779">
        <w:rPr>
          <w:rFonts w:ascii="Arial" w:hAnsi="Arial" w:cs="Arial"/>
          <w:sz w:val="22"/>
          <w:szCs w:val="22"/>
          <w:lang w:val="de-DE"/>
        </w:rPr>
        <w:t>uropäische</w:t>
      </w:r>
      <w:r w:rsidR="007F7872" w:rsidRPr="004F7779">
        <w:rPr>
          <w:rFonts w:ascii="Arial" w:hAnsi="Arial" w:cs="Arial"/>
          <w:sz w:val="22"/>
          <w:szCs w:val="22"/>
          <w:lang w:val="de-DE"/>
        </w:rPr>
        <w:t>n</w:t>
      </w:r>
      <w:r w:rsidR="0032217B" w:rsidRPr="004F7779">
        <w:rPr>
          <w:rFonts w:ascii="Arial" w:hAnsi="Arial" w:cs="Arial"/>
          <w:sz w:val="22"/>
          <w:szCs w:val="22"/>
          <w:lang w:val="de-DE"/>
        </w:rPr>
        <w:t xml:space="preserve"> Referenzrahmen</w:t>
      </w:r>
      <w:r w:rsidR="007F7872" w:rsidRPr="004F7779">
        <w:rPr>
          <w:rFonts w:ascii="Arial" w:hAnsi="Arial" w:cs="Arial"/>
          <w:sz w:val="22"/>
          <w:szCs w:val="22"/>
          <w:lang w:val="de-DE"/>
        </w:rPr>
        <w:t>s</w:t>
      </w:r>
      <w:r w:rsidR="0032217B" w:rsidRPr="004F7779">
        <w:rPr>
          <w:rFonts w:ascii="Arial" w:hAnsi="Arial" w:cs="Arial"/>
          <w:sz w:val="22"/>
          <w:szCs w:val="22"/>
          <w:lang w:val="de-DE"/>
        </w:rPr>
        <w:t xml:space="preserve"> für Sprachen (G</w:t>
      </w:r>
      <w:r w:rsidR="00395B7A" w:rsidRPr="004F7779">
        <w:rPr>
          <w:rFonts w:ascii="Arial" w:hAnsi="Arial" w:cs="Arial"/>
          <w:sz w:val="22"/>
          <w:szCs w:val="22"/>
          <w:lang w:val="de-DE"/>
        </w:rPr>
        <w:t>E</w:t>
      </w:r>
      <w:r w:rsidR="0032217B" w:rsidRPr="004F7779">
        <w:rPr>
          <w:rFonts w:ascii="Arial" w:hAnsi="Arial" w:cs="Arial"/>
          <w:sz w:val="22"/>
          <w:szCs w:val="22"/>
          <w:lang w:val="de-DE"/>
        </w:rPr>
        <w:t>R)</w:t>
      </w:r>
      <w:r w:rsidR="0032217B" w:rsidRPr="004F7779" w:rsidDel="0032217B">
        <w:rPr>
          <w:rFonts w:ascii="Arial" w:hAnsi="Arial" w:cs="Arial"/>
          <w:sz w:val="22"/>
          <w:szCs w:val="22"/>
          <w:lang w:val="de-DE"/>
        </w:rPr>
        <w:t xml:space="preserve"> </w:t>
      </w:r>
      <w:r w:rsidRPr="004F7779">
        <w:rPr>
          <w:rFonts w:ascii="Arial" w:hAnsi="Arial" w:cs="Arial"/>
          <w:sz w:val="22"/>
          <w:szCs w:val="22"/>
          <w:lang w:val="de-DE"/>
        </w:rPr>
        <w:t xml:space="preserve">entsprechen. </w:t>
      </w:r>
      <w:r w:rsidR="00EB5F7D" w:rsidRPr="004F7779">
        <w:rPr>
          <w:rFonts w:ascii="Arial" w:hAnsi="Arial" w:cs="Arial"/>
          <w:sz w:val="22"/>
          <w:szCs w:val="22"/>
          <w:lang w:val="de-DE"/>
        </w:rPr>
        <w:t xml:space="preserve">Der Nachweis ist </w:t>
      </w:r>
      <w:r w:rsidR="00E83AC7" w:rsidRPr="004F7779">
        <w:rPr>
          <w:rFonts w:ascii="Arial" w:hAnsi="Arial" w:cs="Arial"/>
          <w:sz w:val="22"/>
          <w:szCs w:val="22"/>
          <w:lang w:val="de-DE"/>
        </w:rPr>
        <w:t xml:space="preserve">auch </w:t>
      </w:r>
      <w:r w:rsidR="00EB5F7D" w:rsidRPr="004F7779">
        <w:rPr>
          <w:rFonts w:ascii="Arial" w:hAnsi="Arial" w:cs="Arial"/>
          <w:sz w:val="22"/>
          <w:szCs w:val="22"/>
          <w:lang w:val="de-DE"/>
        </w:rPr>
        <w:t>erbracht, wenn</w:t>
      </w:r>
      <w:r w:rsidRPr="004F7779">
        <w:rPr>
          <w:rFonts w:ascii="Arial" w:hAnsi="Arial" w:cs="Arial"/>
          <w:sz w:val="22"/>
          <w:szCs w:val="22"/>
          <w:lang w:val="de-DE"/>
        </w:rPr>
        <w:t xml:space="preserve"> Bewerberinnen</w:t>
      </w:r>
      <w:r w:rsidR="007F7872" w:rsidRPr="004F7779">
        <w:rPr>
          <w:rFonts w:ascii="Arial" w:hAnsi="Arial" w:cs="Arial"/>
          <w:sz w:val="22"/>
          <w:szCs w:val="22"/>
          <w:lang w:val="de-DE"/>
        </w:rPr>
        <w:t xml:space="preserve"> und Bewerber</w:t>
      </w:r>
      <w:r w:rsidRPr="004F7779">
        <w:rPr>
          <w:rFonts w:ascii="Arial" w:hAnsi="Arial" w:cs="Arial"/>
          <w:sz w:val="22"/>
          <w:szCs w:val="22"/>
          <w:lang w:val="de-DE"/>
        </w:rPr>
        <w:t xml:space="preserve"> ihre Hochschulzugangsberechtigung oder den letzten Hochschulabschluss in englischer Sprache erworben haben.</w:t>
      </w:r>
    </w:p>
    <w:p w14:paraId="35B7F18D" w14:textId="77777777" w:rsidR="00E06633" w:rsidRPr="004F7779" w:rsidRDefault="00E06633" w:rsidP="00D64C61">
      <w:pPr>
        <w:rPr>
          <w:rFonts w:ascii="Arial" w:hAnsi="Arial" w:cs="Arial"/>
          <w:sz w:val="22"/>
          <w:szCs w:val="22"/>
          <w:lang w:val="de-DE"/>
        </w:rPr>
      </w:pPr>
    </w:p>
    <w:p w14:paraId="6CBA7C38" w14:textId="77777777" w:rsidR="00A163B0" w:rsidRPr="004F7779" w:rsidRDefault="00A163B0" w:rsidP="00D64C61">
      <w:pPr>
        <w:rPr>
          <w:rFonts w:ascii="Arial" w:hAnsi="Arial" w:cs="Arial"/>
          <w:sz w:val="22"/>
          <w:szCs w:val="22"/>
          <w:lang w:val="de-DE"/>
        </w:rPr>
      </w:pPr>
      <w:r w:rsidRPr="004F7779">
        <w:rPr>
          <w:rFonts w:ascii="Arial" w:hAnsi="Arial" w:cs="Arial"/>
          <w:sz w:val="22"/>
          <w:szCs w:val="22"/>
          <w:lang w:val="de-DE"/>
        </w:rPr>
        <w:t xml:space="preserve">(2) Über die Anerkennung </w:t>
      </w:r>
      <w:r w:rsidR="0047079F" w:rsidRPr="004F7779">
        <w:rPr>
          <w:rFonts w:ascii="Arial" w:hAnsi="Arial" w:cs="Arial"/>
          <w:sz w:val="22"/>
          <w:szCs w:val="22"/>
          <w:lang w:val="de-DE"/>
        </w:rPr>
        <w:t xml:space="preserve">von Studienleistungen und/oder Studiengängen </w:t>
      </w:r>
      <w:r w:rsidR="0083727F" w:rsidRPr="004F7779">
        <w:rPr>
          <w:rFonts w:ascii="Arial" w:hAnsi="Arial" w:cs="Arial"/>
          <w:sz w:val="22"/>
          <w:szCs w:val="22"/>
          <w:lang w:val="de-DE"/>
        </w:rPr>
        <w:t>nach Absatz 1</w:t>
      </w:r>
      <w:r w:rsidR="00D87548" w:rsidRPr="004F7779">
        <w:rPr>
          <w:rFonts w:ascii="Arial" w:hAnsi="Arial" w:cs="Arial"/>
          <w:sz w:val="22"/>
          <w:szCs w:val="22"/>
          <w:lang w:val="de-DE"/>
        </w:rPr>
        <w:t xml:space="preserve"> </w:t>
      </w:r>
      <w:r w:rsidR="007323BF" w:rsidRPr="004F7779">
        <w:rPr>
          <w:rFonts w:ascii="Arial" w:hAnsi="Arial" w:cs="Arial"/>
          <w:sz w:val="22"/>
          <w:szCs w:val="22"/>
          <w:lang w:val="de-DE"/>
        </w:rPr>
        <w:t>Buchstabe</w:t>
      </w:r>
      <w:r w:rsidR="00362AB4" w:rsidRPr="004F7779">
        <w:rPr>
          <w:rFonts w:ascii="Arial" w:hAnsi="Arial" w:cs="Arial"/>
          <w:sz w:val="22"/>
          <w:szCs w:val="22"/>
          <w:lang w:val="de-DE"/>
        </w:rPr>
        <w:t>n</w:t>
      </w:r>
      <w:r w:rsidR="00D87548" w:rsidRPr="004F7779">
        <w:rPr>
          <w:rFonts w:ascii="Arial" w:hAnsi="Arial" w:cs="Arial"/>
          <w:sz w:val="22"/>
          <w:szCs w:val="22"/>
          <w:lang w:val="de-DE"/>
        </w:rPr>
        <w:t xml:space="preserve"> </w:t>
      </w:r>
      <w:r w:rsidR="0083727F" w:rsidRPr="004F7779">
        <w:rPr>
          <w:rFonts w:ascii="Arial" w:hAnsi="Arial" w:cs="Arial"/>
          <w:sz w:val="22"/>
          <w:szCs w:val="22"/>
          <w:lang w:val="de-DE"/>
        </w:rPr>
        <w:t>a</w:t>
      </w:r>
      <w:r w:rsidR="00A01E3A" w:rsidRPr="004F7779">
        <w:rPr>
          <w:rFonts w:ascii="Arial" w:hAnsi="Arial" w:cs="Arial"/>
          <w:sz w:val="22"/>
          <w:szCs w:val="22"/>
          <w:lang w:val="de-DE"/>
        </w:rPr>
        <w:t xml:space="preserve"> </w:t>
      </w:r>
      <w:r w:rsidR="002D7BE9" w:rsidRPr="004F7779">
        <w:rPr>
          <w:rFonts w:ascii="Arial" w:hAnsi="Arial" w:cs="Arial"/>
          <w:sz w:val="22"/>
          <w:szCs w:val="22"/>
          <w:lang w:val="de-DE"/>
        </w:rPr>
        <w:t>bis c</w:t>
      </w:r>
      <w:r w:rsidR="00291E5C" w:rsidRPr="004F7779">
        <w:rPr>
          <w:rFonts w:ascii="Arial" w:hAnsi="Arial" w:cs="Arial"/>
          <w:sz w:val="22"/>
          <w:szCs w:val="22"/>
          <w:lang w:val="de-DE"/>
        </w:rPr>
        <w:t xml:space="preserve"> sowie über die Bewertung des Ei</w:t>
      </w:r>
      <w:r w:rsidR="00173F2B" w:rsidRPr="004F7779">
        <w:rPr>
          <w:rFonts w:ascii="Arial" w:hAnsi="Arial" w:cs="Arial"/>
          <w:sz w:val="22"/>
          <w:szCs w:val="22"/>
          <w:lang w:val="de-DE"/>
        </w:rPr>
        <w:t>gnung</w:t>
      </w:r>
      <w:r w:rsidR="00291E5C" w:rsidRPr="004F7779">
        <w:rPr>
          <w:rFonts w:ascii="Arial" w:hAnsi="Arial" w:cs="Arial"/>
          <w:sz w:val="22"/>
          <w:szCs w:val="22"/>
          <w:lang w:val="de-DE"/>
        </w:rPr>
        <w:t xml:space="preserve">stests nach Absatz 1 Buchstabe </w:t>
      </w:r>
      <w:r w:rsidR="009A744E" w:rsidRPr="004F7779">
        <w:rPr>
          <w:rFonts w:ascii="Arial" w:hAnsi="Arial" w:cs="Arial"/>
          <w:sz w:val="22"/>
          <w:szCs w:val="22"/>
          <w:lang w:val="de-DE"/>
        </w:rPr>
        <w:t>d</w:t>
      </w:r>
      <w:r w:rsidR="00291E5C" w:rsidRPr="004F7779">
        <w:rPr>
          <w:rFonts w:ascii="Arial" w:hAnsi="Arial" w:cs="Arial"/>
          <w:sz w:val="22"/>
          <w:szCs w:val="22"/>
          <w:lang w:val="de-DE"/>
        </w:rPr>
        <w:t xml:space="preserve"> </w:t>
      </w:r>
      <w:r w:rsidRPr="004F7779">
        <w:rPr>
          <w:rFonts w:ascii="Arial" w:hAnsi="Arial" w:cs="Arial"/>
          <w:sz w:val="22"/>
          <w:szCs w:val="22"/>
          <w:lang w:val="de-DE"/>
        </w:rPr>
        <w:t xml:space="preserve">entscheidet die </w:t>
      </w:r>
      <w:r w:rsidR="00013EFD" w:rsidRPr="004F7779">
        <w:rPr>
          <w:rFonts w:ascii="Arial" w:hAnsi="Arial" w:cs="Arial"/>
          <w:sz w:val="22"/>
          <w:szCs w:val="22"/>
          <w:lang w:val="de-DE"/>
        </w:rPr>
        <w:t>Auswahlkommission</w:t>
      </w:r>
      <w:r w:rsidR="006265B5" w:rsidRPr="004F7779">
        <w:rPr>
          <w:rFonts w:ascii="Arial" w:hAnsi="Arial" w:cs="Arial"/>
          <w:sz w:val="22"/>
          <w:szCs w:val="22"/>
          <w:lang w:val="de-DE"/>
        </w:rPr>
        <w:t>.</w:t>
      </w:r>
    </w:p>
    <w:p w14:paraId="493C73EB" w14:textId="77777777" w:rsidR="00A163B0" w:rsidRPr="004F7779" w:rsidRDefault="00A163B0" w:rsidP="00D64C61">
      <w:pPr>
        <w:rPr>
          <w:rFonts w:ascii="Arial" w:hAnsi="Arial" w:cs="Arial"/>
          <w:sz w:val="22"/>
          <w:szCs w:val="22"/>
          <w:lang w:val="de-DE"/>
        </w:rPr>
      </w:pPr>
    </w:p>
    <w:p w14:paraId="2F37D6B7" w14:textId="13C7F9E7" w:rsidR="00A43E17" w:rsidRPr="004F7779" w:rsidRDefault="00A43E17" w:rsidP="00D64C61">
      <w:pPr>
        <w:rPr>
          <w:rFonts w:ascii="Arial" w:hAnsi="Arial" w:cs="Arial"/>
          <w:sz w:val="22"/>
          <w:szCs w:val="22"/>
          <w:lang w:val="de-DE"/>
        </w:rPr>
      </w:pPr>
      <w:r w:rsidRPr="004F7779">
        <w:rPr>
          <w:rFonts w:ascii="Arial" w:hAnsi="Arial" w:cs="Arial"/>
          <w:sz w:val="22"/>
          <w:szCs w:val="22"/>
          <w:lang w:val="de-DE"/>
        </w:rPr>
        <w:t xml:space="preserve">(3) Die Bewerbung kann auch erfolgen, wenn das vorangegangene Studium bis zum Bewerbungsschluss eines Jahres noch nicht abgeschlossen ist, jedoch Studien- und Prüfungsleistungen im Umfang von mindestens </w:t>
      </w:r>
      <w:r w:rsidR="009C7C76" w:rsidRPr="004F7779">
        <w:rPr>
          <w:rFonts w:ascii="Arial" w:hAnsi="Arial" w:cs="Arial"/>
          <w:sz w:val="22"/>
          <w:szCs w:val="22"/>
          <w:lang w:val="de-DE"/>
        </w:rPr>
        <w:t xml:space="preserve">100 </w:t>
      </w:r>
      <w:r w:rsidRPr="004F7779">
        <w:rPr>
          <w:rFonts w:ascii="Arial" w:hAnsi="Arial" w:cs="Arial"/>
          <w:sz w:val="22"/>
          <w:szCs w:val="22"/>
          <w:lang w:val="de-DE"/>
        </w:rPr>
        <w:t>CP</w:t>
      </w:r>
      <w:r w:rsidR="009A3754" w:rsidRPr="004F7779">
        <w:rPr>
          <w:rFonts w:ascii="Arial" w:hAnsi="Arial" w:cs="Arial"/>
          <w:sz w:val="22"/>
          <w:szCs w:val="22"/>
          <w:lang w:val="de-DE"/>
        </w:rPr>
        <w:t xml:space="preserve"> </w:t>
      </w:r>
      <w:r w:rsidRPr="004F7779">
        <w:rPr>
          <w:rFonts w:ascii="Arial" w:hAnsi="Arial" w:cs="Arial"/>
          <w:sz w:val="22"/>
          <w:szCs w:val="22"/>
          <w:lang w:val="de-DE"/>
        </w:rPr>
        <w:t>erbracht worden sind. Erfüllt die Bewerbung die weiteren Aufnahmevoraussetzungen nach §</w:t>
      </w:r>
      <w:r w:rsidR="007F7872" w:rsidRPr="004F7779">
        <w:rPr>
          <w:rFonts w:ascii="Arial" w:eastAsia="font291" w:hAnsi="Arial" w:cs="Arial"/>
          <w:sz w:val="22"/>
          <w:szCs w:val="22"/>
          <w:lang w:val="de-DE"/>
        </w:rPr>
        <w:t> </w:t>
      </w:r>
      <w:r w:rsidRPr="004F7779">
        <w:rPr>
          <w:rFonts w:ascii="Arial" w:hAnsi="Arial" w:cs="Arial"/>
          <w:sz w:val="22"/>
          <w:szCs w:val="22"/>
          <w:lang w:val="de-DE"/>
        </w:rPr>
        <w:t>1</w:t>
      </w:r>
      <w:r w:rsidR="00CD4866" w:rsidRPr="004F7779">
        <w:rPr>
          <w:rFonts w:ascii="Arial" w:hAnsi="Arial" w:cs="Arial"/>
          <w:sz w:val="22"/>
          <w:szCs w:val="22"/>
          <w:lang w:val="de-DE"/>
        </w:rPr>
        <w:t xml:space="preserve"> Absatz</w:t>
      </w:r>
      <w:r w:rsidR="007F7872" w:rsidRPr="004F7779">
        <w:rPr>
          <w:rFonts w:ascii="Arial" w:eastAsia="font291" w:hAnsi="Arial" w:cs="Arial"/>
          <w:sz w:val="22"/>
          <w:szCs w:val="22"/>
          <w:lang w:val="de-DE"/>
        </w:rPr>
        <w:t> </w:t>
      </w:r>
      <w:r w:rsidR="00CD4866" w:rsidRPr="004F7779">
        <w:rPr>
          <w:rFonts w:ascii="Arial" w:hAnsi="Arial" w:cs="Arial"/>
          <w:sz w:val="22"/>
          <w:szCs w:val="22"/>
          <w:lang w:val="de-DE"/>
        </w:rPr>
        <w:t>1</w:t>
      </w:r>
      <w:r w:rsidR="00BB57EE" w:rsidRPr="004F7779">
        <w:rPr>
          <w:rFonts w:ascii="Arial" w:hAnsi="Arial" w:cs="Arial"/>
          <w:sz w:val="22"/>
          <w:szCs w:val="22"/>
          <w:lang w:val="de-DE"/>
        </w:rPr>
        <w:t xml:space="preserve"> </w:t>
      </w:r>
      <w:r w:rsidR="007323BF" w:rsidRPr="004F7779">
        <w:rPr>
          <w:rFonts w:ascii="Arial" w:hAnsi="Arial" w:cs="Arial"/>
          <w:sz w:val="22"/>
          <w:szCs w:val="22"/>
          <w:lang w:val="de-DE"/>
        </w:rPr>
        <w:t xml:space="preserve">Buchstaben </w:t>
      </w:r>
      <w:r w:rsidR="00C83AF8" w:rsidRPr="004F7779">
        <w:rPr>
          <w:rFonts w:ascii="Arial" w:hAnsi="Arial" w:cs="Arial"/>
          <w:sz w:val="22"/>
          <w:szCs w:val="22"/>
          <w:lang w:val="de-DE"/>
        </w:rPr>
        <w:t>a</w:t>
      </w:r>
      <w:r w:rsidR="002D7BE9" w:rsidRPr="004F7779">
        <w:rPr>
          <w:rFonts w:ascii="Arial" w:hAnsi="Arial" w:cs="Arial"/>
          <w:sz w:val="22"/>
          <w:szCs w:val="22"/>
          <w:lang w:val="de-DE"/>
        </w:rPr>
        <w:t xml:space="preserve"> bis </w:t>
      </w:r>
      <w:r w:rsidR="00194EDA" w:rsidRPr="004F7779">
        <w:rPr>
          <w:rFonts w:ascii="Arial" w:hAnsi="Arial" w:cs="Arial"/>
          <w:sz w:val="22"/>
          <w:szCs w:val="22"/>
          <w:lang w:val="de-DE"/>
        </w:rPr>
        <w:t>c</w:t>
      </w:r>
      <w:r w:rsidR="003A2B08" w:rsidRPr="004F7779">
        <w:rPr>
          <w:rFonts w:ascii="Arial" w:hAnsi="Arial" w:cs="Arial"/>
          <w:sz w:val="22"/>
          <w:szCs w:val="22"/>
          <w:lang w:val="de-DE"/>
        </w:rPr>
        <w:t xml:space="preserve"> und wird der Eignungstest </w:t>
      </w:r>
      <w:r w:rsidR="007D7984" w:rsidRPr="0020275F">
        <w:rPr>
          <w:rFonts w:ascii="Arial" w:hAnsi="Arial" w:cs="Arial"/>
          <w:sz w:val="22"/>
          <w:szCs w:val="22"/>
          <w:lang w:val="de-DE"/>
        </w:rPr>
        <w:t xml:space="preserve">nach § 1 Absatz 1 Buchstabe d </w:t>
      </w:r>
      <w:r w:rsidR="003A2B08" w:rsidRPr="004F7779">
        <w:rPr>
          <w:rFonts w:ascii="Arial" w:hAnsi="Arial" w:cs="Arial"/>
          <w:sz w:val="22"/>
          <w:szCs w:val="22"/>
          <w:lang w:val="de-DE"/>
        </w:rPr>
        <w:t>in Folge bestanden</w:t>
      </w:r>
      <w:r w:rsidRPr="004F7779">
        <w:rPr>
          <w:rFonts w:ascii="Arial" w:hAnsi="Arial" w:cs="Arial"/>
          <w:sz w:val="22"/>
          <w:szCs w:val="22"/>
          <w:lang w:val="de-DE"/>
        </w:rPr>
        <w:t>, kann die Zulassung unter der Bedingung erfolgen, dass alle Studien- und Prüfungsleistung</w:t>
      </w:r>
      <w:r w:rsidR="009346A2" w:rsidRPr="004F7779">
        <w:rPr>
          <w:rFonts w:ascii="Arial" w:hAnsi="Arial" w:cs="Arial"/>
          <w:sz w:val="22"/>
          <w:szCs w:val="22"/>
          <w:lang w:val="de-DE"/>
        </w:rPr>
        <w:t>en</w:t>
      </w:r>
      <w:r w:rsidRPr="004F7779">
        <w:rPr>
          <w:rFonts w:ascii="Arial" w:hAnsi="Arial" w:cs="Arial"/>
          <w:sz w:val="22"/>
          <w:szCs w:val="22"/>
          <w:lang w:val="de-DE"/>
        </w:rPr>
        <w:t xml:space="preserve"> für den ersten berufsqualifizierenden Hochschulabschluss</w:t>
      </w:r>
      <w:r w:rsidR="003A2B08" w:rsidRPr="004F7779">
        <w:rPr>
          <w:rFonts w:ascii="Arial" w:hAnsi="Arial" w:cs="Arial"/>
          <w:sz w:val="22"/>
          <w:szCs w:val="22"/>
          <w:lang w:val="de-DE"/>
        </w:rPr>
        <w:t xml:space="preserve"> </w:t>
      </w:r>
      <w:r w:rsidRPr="004F7779">
        <w:rPr>
          <w:rFonts w:ascii="Arial" w:hAnsi="Arial" w:cs="Arial"/>
          <w:sz w:val="22"/>
          <w:szCs w:val="22"/>
          <w:lang w:val="de-DE"/>
        </w:rPr>
        <w:t xml:space="preserve">und der Nachweis der Sprachkenntnisse gemäß </w:t>
      </w:r>
      <w:r w:rsidR="00E45B97" w:rsidRPr="004F7779">
        <w:rPr>
          <w:rFonts w:ascii="Arial" w:hAnsi="Arial" w:cs="Arial"/>
          <w:sz w:val="22"/>
          <w:szCs w:val="22"/>
          <w:lang w:val="de-DE"/>
        </w:rPr>
        <w:t>§</w:t>
      </w:r>
      <w:r w:rsidR="007F7872" w:rsidRPr="004F7779">
        <w:rPr>
          <w:rFonts w:eastAsia="font291" w:cs="Arial"/>
          <w:sz w:val="22"/>
          <w:szCs w:val="22"/>
          <w:lang w:val="de-DE"/>
        </w:rPr>
        <w:t> </w:t>
      </w:r>
      <w:r w:rsidR="00E45B97" w:rsidRPr="004F7779">
        <w:rPr>
          <w:rFonts w:ascii="Arial" w:hAnsi="Arial" w:cs="Arial"/>
          <w:sz w:val="22"/>
          <w:szCs w:val="22"/>
          <w:lang w:val="de-DE"/>
        </w:rPr>
        <w:t>1 Absatz</w:t>
      </w:r>
      <w:r w:rsidR="002D7BE9" w:rsidRPr="004F7779">
        <w:rPr>
          <w:rFonts w:ascii="Arial" w:hAnsi="Arial" w:cs="Arial"/>
          <w:sz w:val="22"/>
          <w:szCs w:val="22"/>
          <w:lang w:val="de-DE"/>
        </w:rPr>
        <w:t xml:space="preserve"> </w:t>
      </w:r>
      <w:r w:rsidR="00E45B97" w:rsidRPr="004F7779">
        <w:rPr>
          <w:rFonts w:ascii="Arial" w:hAnsi="Arial" w:cs="Arial"/>
          <w:sz w:val="22"/>
          <w:szCs w:val="22"/>
          <w:lang w:val="de-DE"/>
        </w:rPr>
        <w:t>1</w:t>
      </w:r>
      <w:r w:rsidR="00D66A67" w:rsidRPr="004F7779">
        <w:rPr>
          <w:rFonts w:ascii="Arial" w:hAnsi="Arial" w:cs="Arial"/>
          <w:sz w:val="22"/>
          <w:szCs w:val="22"/>
          <w:lang w:val="de-DE"/>
        </w:rPr>
        <w:t xml:space="preserve"> </w:t>
      </w:r>
      <w:r w:rsidR="007323BF" w:rsidRPr="004F7779">
        <w:rPr>
          <w:rFonts w:ascii="Arial" w:hAnsi="Arial" w:cs="Arial"/>
          <w:sz w:val="22"/>
          <w:szCs w:val="22"/>
          <w:lang w:val="de-DE"/>
        </w:rPr>
        <w:t xml:space="preserve">Buchstabe </w:t>
      </w:r>
      <w:r w:rsidR="002D7BE9" w:rsidRPr="004F7779">
        <w:rPr>
          <w:rFonts w:ascii="Arial" w:hAnsi="Arial" w:cs="Arial"/>
          <w:sz w:val="22"/>
          <w:szCs w:val="22"/>
          <w:lang w:val="de-DE"/>
        </w:rPr>
        <w:t>e</w:t>
      </w:r>
      <w:r w:rsidR="00BB3A14" w:rsidRPr="004F7779">
        <w:rPr>
          <w:rFonts w:ascii="Arial" w:hAnsi="Arial" w:cs="Arial"/>
          <w:sz w:val="22"/>
          <w:szCs w:val="22"/>
          <w:lang w:val="de-DE"/>
        </w:rPr>
        <w:t xml:space="preserve"> </w:t>
      </w:r>
      <w:r w:rsidRPr="004F7779">
        <w:rPr>
          <w:rFonts w:ascii="Arial" w:hAnsi="Arial" w:cs="Arial"/>
          <w:sz w:val="22"/>
          <w:szCs w:val="22"/>
          <w:lang w:val="de-DE"/>
        </w:rPr>
        <w:t>spätestens zwei Wochen nach Lehrveranstaltungsbeginn des Masterstudiengangs erbracht sind. Die entsprechenden Urkunden und Zeugnisse, die zugleich das Bestehen der Abschlussprüfung nachweisen, sind in diesem Fall bis spätestens zum 31. Dezember desselben Jahres einzureichen.</w:t>
      </w:r>
    </w:p>
    <w:p w14:paraId="0C34E3E1" w14:textId="77777777" w:rsidR="00A01E3A" w:rsidRPr="004F7779" w:rsidRDefault="00A01E3A" w:rsidP="00D64C61">
      <w:pPr>
        <w:rPr>
          <w:rFonts w:ascii="Arial" w:hAnsi="Arial" w:cs="Arial"/>
          <w:sz w:val="22"/>
          <w:szCs w:val="22"/>
          <w:lang w:val="de-DE"/>
        </w:rPr>
      </w:pPr>
    </w:p>
    <w:p w14:paraId="6416E775" w14:textId="77777777" w:rsidR="00795B42" w:rsidRPr="004F7779" w:rsidRDefault="009C33DE" w:rsidP="00E73A19">
      <w:pPr>
        <w:pStyle w:val="Textkrper2"/>
        <w:suppressAutoHyphens/>
        <w:rPr>
          <w:rFonts w:ascii="Arial" w:hAnsi="Arial" w:cs="Arial"/>
          <w:sz w:val="22"/>
          <w:szCs w:val="22"/>
        </w:rPr>
      </w:pPr>
      <w:r w:rsidRPr="004F7779">
        <w:rPr>
          <w:rFonts w:ascii="Arial" w:hAnsi="Arial" w:cs="Arial"/>
          <w:sz w:val="22"/>
          <w:szCs w:val="22"/>
        </w:rPr>
        <w:t>(4</w:t>
      </w:r>
      <w:r w:rsidR="00B90504" w:rsidRPr="004F7779">
        <w:rPr>
          <w:rFonts w:ascii="Arial" w:hAnsi="Arial" w:cs="Arial"/>
          <w:sz w:val="22"/>
          <w:szCs w:val="22"/>
        </w:rPr>
        <w:t>) Das Sekretariat für Studierende überprüft das Vorhandensein der fo</w:t>
      </w:r>
      <w:r w:rsidR="00E7320C" w:rsidRPr="004F7779">
        <w:rPr>
          <w:rFonts w:ascii="Arial" w:hAnsi="Arial" w:cs="Arial"/>
          <w:sz w:val="22"/>
          <w:szCs w:val="22"/>
        </w:rPr>
        <w:t>rmalen Aufnahme</w:t>
      </w:r>
      <w:r w:rsidR="00E73A19" w:rsidRPr="004F7779">
        <w:rPr>
          <w:rFonts w:ascii="Arial" w:hAnsi="Arial" w:cs="Arial"/>
          <w:sz w:val="22"/>
          <w:szCs w:val="22"/>
        </w:rPr>
        <w:softHyphen/>
      </w:r>
      <w:r w:rsidR="00E7320C" w:rsidRPr="004F7779">
        <w:rPr>
          <w:rFonts w:ascii="Arial" w:hAnsi="Arial" w:cs="Arial"/>
          <w:sz w:val="22"/>
          <w:szCs w:val="22"/>
        </w:rPr>
        <w:t>voraussetzungen</w:t>
      </w:r>
      <w:r w:rsidR="00013EFD" w:rsidRPr="004F7779">
        <w:rPr>
          <w:rFonts w:ascii="Arial" w:hAnsi="Arial" w:cs="Arial"/>
          <w:sz w:val="22"/>
          <w:szCs w:val="22"/>
        </w:rPr>
        <w:t xml:space="preserve">. Sind die für das Studium erforderlichen Aufnahmevoraussetzungen erfüllt, so wird </w:t>
      </w:r>
      <w:r w:rsidR="00D35EF2" w:rsidRPr="004F7779">
        <w:rPr>
          <w:rFonts w:ascii="Arial" w:hAnsi="Arial" w:cs="Arial"/>
          <w:sz w:val="22"/>
          <w:szCs w:val="22"/>
        </w:rPr>
        <w:t>die Bewerberin</w:t>
      </w:r>
      <w:r w:rsidR="007F7872" w:rsidRPr="004F7779">
        <w:rPr>
          <w:rFonts w:ascii="Arial" w:hAnsi="Arial" w:cs="Arial"/>
          <w:sz w:val="22"/>
          <w:szCs w:val="22"/>
        </w:rPr>
        <w:t xml:space="preserve"> </w:t>
      </w:r>
      <w:r w:rsidR="008D7EF1" w:rsidRPr="004F7779">
        <w:rPr>
          <w:rFonts w:ascii="Arial" w:hAnsi="Arial" w:cs="Arial"/>
          <w:sz w:val="22"/>
          <w:szCs w:val="22"/>
        </w:rPr>
        <w:t>oder</w:t>
      </w:r>
      <w:r w:rsidR="007F7872" w:rsidRPr="004F7779">
        <w:rPr>
          <w:rFonts w:ascii="Arial" w:hAnsi="Arial" w:cs="Arial"/>
          <w:sz w:val="22"/>
          <w:szCs w:val="22"/>
        </w:rPr>
        <w:t xml:space="preserve"> </w:t>
      </w:r>
      <w:r w:rsidR="00013EFD" w:rsidRPr="004F7779">
        <w:rPr>
          <w:rFonts w:ascii="Arial" w:hAnsi="Arial" w:cs="Arial"/>
          <w:sz w:val="22"/>
          <w:szCs w:val="22"/>
        </w:rPr>
        <w:t>der Bewerber für das Studium zugelassen</w:t>
      </w:r>
      <w:r w:rsidR="00D533BB" w:rsidRPr="004F7779">
        <w:rPr>
          <w:rFonts w:ascii="Arial" w:hAnsi="Arial" w:cs="Arial"/>
          <w:sz w:val="22"/>
          <w:szCs w:val="22"/>
        </w:rPr>
        <w:t>,</w:t>
      </w:r>
      <w:r w:rsidR="00013EFD" w:rsidRPr="004F7779">
        <w:rPr>
          <w:rFonts w:ascii="Arial" w:hAnsi="Arial" w:cs="Arial"/>
          <w:sz w:val="22"/>
          <w:szCs w:val="22"/>
        </w:rPr>
        <w:t xml:space="preserve"> sofern die Anzahl der Bewerbungen die Zulassungszahl gemäß §</w:t>
      </w:r>
      <w:r w:rsidR="005414B4" w:rsidRPr="004F7779">
        <w:rPr>
          <w:rFonts w:ascii="Arial" w:hAnsi="Arial" w:cs="Arial"/>
          <w:sz w:val="22"/>
          <w:szCs w:val="22"/>
        </w:rPr>
        <w:t xml:space="preserve"> </w:t>
      </w:r>
      <w:r w:rsidR="00013EFD" w:rsidRPr="004F7779">
        <w:rPr>
          <w:rFonts w:ascii="Arial" w:hAnsi="Arial" w:cs="Arial"/>
          <w:sz w:val="22"/>
          <w:szCs w:val="22"/>
        </w:rPr>
        <w:t>4</w:t>
      </w:r>
      <w:r w:rsidR="005414B4" w:rsidRPr="004F7779">
        <w:rPr>
          <w:rFonts w:ascii="Arial" w:hAnsi="Arial" w:cs="Arial"/>
          <w:sz w:val="22"/>
          <w:szCs w:val="22"/>
        </w:rPr>
        <w:t xml:space="preserve"> </w:t>
      </w:r>
      <w:r w:rsidR="000171D0" w:rsidRPr="004F7779">
        <w:rPr>
          <w:rFonts w:ascii="Arial" w:hAnsi="Arial" w:cs="Arial"/>
          <w:sz w:val="22"/>
          <w:szCs w:val="22"/>
        </w:rPr>
        <w:t xml:space="preserve">Absatz </w:t>
      </w:r>
      <w:r w:rsidR="00013EFD" w:rsidRPr="004F7779">
        <w:rPr>
          <w:rFonts w:ascii="Arial" w:hAnsi="Arial" w:cs="Arial"/>
          <w:sz w:val="22"/>
          <w:szCs w:val="22"/>
        </w:rPr>
        <w:t>1 nicht übersteigt.</w:t>
      </w:r>
    </w:p>
    <w:p w14:paraId="5DBA6099" w14:textId="77777777" w:rsidR="00795B42" w:rsidRPr="004F7779" w:rsidRDefault="00795B42" w:rsidP="001006B5">
      <w:pPr>
        <w:pStyle w:val="Textkrper2"/>
        <w:rPr>
          <w:rFonts w:ascii="Arial" w:hAnsi="Arial" w:cs="Arial"/>
          <w:sz w:val="22"/>
          <w:szCs w:val="22"/>
        </w:rPr>
      </w:pPr>
    </w:p>
    <w:p w14:paraId="5218B967" w14:textId="77777777" w:rsidR="005414B4" w:rsidRPr="004F7779" w:rsidRDefault="001006B5" w:rsidP="005414B4">
      <w:pPr>
        <w:pStyle w:val="Textkrper2"/>
        <w:jc w:val="center"/>
        <w:rPr>
          <w:rFonts w:ascii="Arial" w:hAnsi="Arial" w:cs="Arial"/>
          <w:sz w:val="22"/>
          <w:szCs w:val="22"/>
        </w:rPr>
      </w:pPr>
      <w:r w:rsidRPr="004F7779">
        <w:rPr>
          <w:rFonts w:ascii="Arial" w:hAnsi="Arial" w:cs="Arial"/>
          <w:sz w:val="22"/>
          <w:szCs w:val="22"/>
        </w:rPr>
        <w:t>§ 2</w:t>
      </w:r>
    </w:p>
    <w:p w14:paraId="198D8CDF" w14:textId="77777777" w:rsidR="00A4226F" w:rsidRPr="004F7779" w:rsidRDefault="00A4226F" w:rsidP="005414B4">
      <w:pPr>
        <w:pStyle w:val="Textkrper2"/>
        <w:jc w:val="center"/>
        <w:rPr>
          <w:rFonts w:ascii="Arial" w:hAnsi="Arial" w:cs="Arial"/>
          <w:sz w:val="22"/>
          <w:szCs w:val="22"/>
        </w:rPr>
      </w:pPr>
    </w:p>
    <w:p w14:paraId="6662026E" w14:textId="77777777" w:rsidR="00E06633" w:rsidRPr="004F7779" w:rsidRDefault="00AC082F" w:rsidP="005414B4">
      <w:pPr>
        <w:pStyle w:val="Textkrper2"/>
        <w:jc w:val="center"/>
        <w:rPr>
          <w:rFonts w:ascii="Arial" w:hAnsi="Arial" w:cs="Arial"/>
          <w:b/>
          <w:sz w:val="22"/>
          <w:szCs w:val="22"/>
        </w:rPr>
      </w:pPr>
      <w:r w:rsidRPr="004F7779">
        <w:rPr>
          <w:rFonts w:ascii="Arial" w:hAnsi="Arial" w:cs="Arial"/>
          <w:b/>
          <w:sz w:val="22"/>
          <w:szCs w:val="22"/>
        </w:rPr>
        <w:t>Semesterbeginn</w:t>
      </w:r>
    </w:p>
    <w:p w14:paraId="5904115F" w14:textId="77777777" w:rsidR="00AC082F" w:rsidRPr="004F7779" w:rsidRDefault="00AC082F" w:rsidP="00E7491C">
      <w:pPr>
        <w:jc w:val="both"/>
        <w:rPr>
          <w:rFonts w:ascii="Arial" w:hAnsi="Arial" w:cs="Arial"/>
          <w:sz w:val="22"/>
          <w:szCs w:val="22"/>
          <w:lang w:val="de-DE"/>
        </w:rPr>
      </w:pPr>
    </w:p>
    <w:p w14:paraId="0C1B5A6F" w14:textId="77777777" w:rsidR="00AC082F" w:rsidRPr="004F7779" w:rsidRDefault="00AC082F" w:rsidP="00D64C61">
      <w:pPr>
        <w:rPr>
          <w:rFonts w:ascii="Arial" w:hAnsi="Arial" w:cs="Arial"/>
          <w:sz w:val="22"/>
          <w:szCs w:val="22"/>
          <w:lang w:val="de-DE"/>
        </w:rPr>
      </w:pPr>
      <w:r w:rsidRPr="004F7779">
        <w:rPr>
          <w:rFonts w:ascii="Arial" w:hAnsi="Arial" w:cs="Arial"/>
          <w:sz w:val="22"/>
          <w:szCs w:val="22"/>
          <w:lang w:val="de-DE"/>
        </w:rPr>
        <w:t>Bewerberinnen</w:t>
      </w:r>
      <w:r w:rsidR="007F7872" w:rsidRPr="004F7779">
        <w:rPr>
          <w:rFonts w:ascii="Arial" w:hAnsi="Arial" w:cs="Arial"/>
          <w:sz w:val="22"/>
          <w:szCs w:val="22"/>
          <w:lang w:val="de-DE"/>
        </w:rPr>
        <w:t xml:space="preserve"> und </w:t>
      </w:r>
      <w:r w:rsidRPr="004F7779">
        <w:rPr>
          <w:rFonts w:ascii="Arial" w:hAnsi="Arial" w:cs="Arial"/>
          <w:sz w:val="22"/>
          <w:szCs w:val="22"/>
          <w:lang w:val="de-DE"/>
        </w:rPr>
        <w:t xml:space="preserve">Bewerber für den Masterstudiengang </w:t>
      </w:r>
      <w:r w:rsidR="00A4226F" w:rsidRPr="004F7779">
        <w:rPr>
          <w:rFonts w:ascii="Arial" w:hAnsi="Arial" w:cs="Arial"/>
          <w:sz w:val="22"/>
          <w:szCs w:val="22"/>
          <w:lang w:val="de-DE"/>
        </w:rPr>
        <w:t>„</w:t>
      </w:r>
      <w:r w:rsidR="009C7C76" w:rsidRPr="004F7779">
        <w:rPr>
          <w:rFonts w:ascii="Arial" w:hAnsi="Arial" w:cs="Arial"/>
          <w:sz w:val="22"/>
          <w:szCs w:val="22"/>
          <w:lang w:val="de-DE"/>
        </w:rPr>
        <w:t>Materials Chemistry and Mineralogy</w:t>
      </w:r>
      <w:r w:rsidR="00A4226F" w:rsidRPr="004F7779">
        <w:rPr>
          <w:rFonts w:ascii="Arial" w:hAnsi="Arial" w:cs="Arial"/>
          <w:sz w:val="22"/>
          <w:szCs w:val="22"/>
          <w:lang w:val="de-DE"/>
        </w:rPr>
        <w:t>“</w:t>
      </w:r>
      <w:r w:rsidRPr="004F7779">
        <w:rPr>
          <w:rFonts w:ascii="Arial" w:hAnsi="Arial" w:cs="Arial"/>
          <w:sz w:val="22"/>
          <w:szCs w:val="22"/>
          <w:lang w:val="de-DE"/>
        </w:rPr>
        <w:t xml:space="preserve"> werden </w:t>
      </w:r>
      <w:r w:rsidR="00A4226F" w:rsidRPr="004F7779">
        <w:rPr>
          <w:rFonts w:ascii="Arial" w:hAnsi="Arial" w:cs="Arial"/>
          <w:sz w:val="22"/>
          <w:szCs w:val="22"/>
          <w:lang w:val="de-DE"/>
        </w:rPr>
        <w:t xml:space="preserve">jeweils </w:t>
      </w:r>
      <w:r w:rsidRPr="004F7779">
        <w:rPr>
          <w:rFonts w:ascii="Arial" w:hAnsi="Arial" w:cs="Arial"/>
          <w:sz w:val="22"/>
          <w:szCs w:val="22"/>
          <w:lang w:val="de-DE"/>
        </w:rPr>
        <w:t xml:space="preserve">zum Wintersemester der Universität Bremen zugelassen. Semesterbeginn ist der 1. Oktober. </w:t>
      </w:r>
    </w:p>
    <w:p w14:paraId="1068FD8A" w14:textId="77777777" w:rsidR="00E06633" w:rsidRPr="004F7779" w:rsidRDefault="00AC082F" w:rsidP="00D64C61">
      <w:pPr>
        <w:rPr>
          <w:rFonts w:ascii="Arial" w:hAnsi="Arial" w:cs="Arial"/>
          <w:sz w:val="22"/>
          <w:szCs w:val="22"/>
          <w:lang w:val="de-DE"/>
        </w:rPr>
      </w:pPr>
      <w:r w:rsidRPr="004F7779">
        <w:rPr>
          <w:rFonts w:ascii="Arial" w:hAnsi="Arial" w:cs="Arial"/>
          <w:sz w:val="22"/>
          <w:szCs w:val="22"/>
          <w:lang w:val="de-DE"/>
        </w:rPr>
        <w:t>Fortgeschrittene</w:t>
      </w:r>
      <w:r w:rsidR="002C4E63" w:rsidRPr="004F7779">
        <w:rPr>
          <w:rFonts w:ascii="Arial" w:hAnsi="Arial" w:cs="Arial"/>
          <w:sz w:val="22"/>
          <w:szCs w:val="22"/>
          <w:lang w:val="de-DE"/>
        </w:rPr>
        <w:t xml:space="preserve"> </w:t>
      </w:r>
      <w:r w:rsidRPr="004F7779">
        <w:rPr>
          <w:rFonts w:ascii="Arial" w:hAnsi="Arial" w:cs="Arial"/>
          <w:sz w:val="22"/>
          <w:szCs w:val="22"/>
          <w:lang w:val="de-DE"/>
        </w:rPr>
        <w:t xml:space="preserve">werden zum jeweiligen Sommersemester </w:t>
      </w:r>
      <w:r w:rsidR="00460ABA" w:rsidRPr="004F7779">
        <w:rPr>
          <w:rFonts w:ascii="Arial" w:hAnsi="Arial" w:cs="Arial"/>
          <w:sz w:val="22"/>
          <w:szCs w:val="22"/>
          <w:lang w:val="de-DE"/>
        </w:rPr>
        <w:t xml:space="preserve">und </w:t>
      </w:r>
      <w:r w:rsidRPr="004F7779">
        <w:rPr>
          <w:rFonts w:ascii="Arial" w:hAnsi="Arial" w:cs="Arial"/>
          <w:sz w:val="22"/>
          <w:szCs w:val="22"/>
          <w:lang w:val="de-DE"/>
        </w:rPr>
        <w:t xml:space="preserve">Wintersemester </w:t>
      </w:r>
      <w:r w:rsidR="00137312" w:rsidRPr="004F7779">
        <w:rPr>
          <w:rFonts w:ascii="Arial" w:hAnsi="Arial" w:cs="Arial"/>
          <w:sz w:val="22"/>
          <w:szCs w:val="22"/>
          <w:lang w:val="de-DE"/>
        </w:rPr>
        <w:t>zugelassen</w:t>
      </w:r>
      <w:r w:rsidRPr="004F7779">
        <w:rPr>
          <w:rFonts w:ascii="Arial" w:hAnsi="Arial" w:cs="Arial"/>
          <w:sz w:val="22"/>
          <w:szCs w:val="22"/>
          <w:lang w:val="de-DE"/>
        </w:rPr>
        <w:t>, Semesterbeginn ist der 1. April bzw. der 1. Oktober.</w:t>
      </w:r>
    </w:p>
    <w:p w14:paraId="26D346DD" w14:textId="77777777" w:rsidR="00324E21" w:rsidRPr="004F7779" w:rsidRDefault="00324E21" w:rsidP="00D64C61">
      <w:pPr>
        <w:rPr>
          <w:rFonts w:ascii="Arial" w:hAnsi="Arial" w:cs="Arial"/>
          <w:sz w:val="22"/>
          <w:szCs w:val="22"/>
          <w:lang w:val="de-DE"/>
        </w:rPr>
      </w:pPr>
    </w:p>
    <w:p w14:paraId="12525AD0" w14:textId="77777777" w:rsidR="003C6FBF" w:rsidRPr="004F7779" w:rsidRDefault="003C6FBF" w:rsidP="000A5F80">
      <w:pPr>
        <w:jc w:val="center"/>
        <w:rPr>
          <w:rFonts w:ascii="Arial" w:hAnsi="Arial" w:cs="Arial"/>
          <w:sz w:val="22"/>
          <w:szCs w:val="22"/>
          <w:lang w:val="de-DE"/>
        </w:rPr>
      </w:pPr>
      <w:r w:rsidRPr="004F7779">
        <w:rPr>
          <w:rFonts w:ascii="Arial" w:hAnsi="Arial" w:cs="Arial"/>
          <w:sz w:val="22"/>
          <w:szCs w:val="22"/>
          <w:lang w:val="de-DE"/>
        </w:rPr>
        <w:t>§ 3</w:t>
      </w:r>
    </w:p>
    <w:p w14:paraId="7C729ED2" w14:textId="77777777" w:rsidR="00884819" w:rsidRPr="004F7779" w:rsidRDefault="00884819" w:rsidP="000A5F80">
      <w:pPr>
        <w:jc w:val="center"/>
        <w:rPr>
          <w:rFonts w:ascii="Arial" w:hAnsi="Arial" w:cs="Arial"/>
          <w:sz w:val="22"/>
          <w:szCs w:val="22"/>
          <w:lang w:val="de-DE"/>
        </w:rPr>
      </w:pPr>
    </w:p>
    <w:p w14:paraId="5443E682" w14:textId="77777777" w:rsidR="003C6FBF" w:rsidRPr="004F7779" w:rsidRDefault="003C6FBF" w:rsidP="000A5F80">
      <w:pPr>
        <w:jc w:val="center"/>
        <w:rPr>
          <w:rFonts w:ascii="Arial" w:hAnsi="Arial" w:cs="Arial"/>
          <w:b/>
          <w:sz w:val="22"/>
          <w:szCs w:val="22"/>
          <w:lang w:val="de-DE"/>
        </w:rPr>
      </w:pPr>
      <w:r w:rsidRPr="004F7779">
        <w:rPr>
          <w:rFonts w:ascii="Arial" w:hAnsi="Arial" w:cs="Arial"/>
          <w:b/>
          <w:sz w:val="22"/>
          <w:szCs w:val="22"/>
          <w:lang w:val="de-DE"/>
        </w:rPr>
        <w:t>Form und Frist der Anträge</w:t>
      </w:r>
    </w:p>
    <w:p w14:paraId="4BEEEBC2" w14:textId="77777777" w:rsidR="003C6FBF" w:rsidRPr="004F7779" w:rsidRDefault="003C6FBF" w:rsidP="00E7491C">
      <w:pPr>
        <w:jc w:val="both"/>
        <w:rPr>
          <w:rFonts w:ascii="Arial" w:hAnsi="Arial" w:cs="Arial"/>
          <w:sz w:val="22"/>
          <w:szCs w:val="22"/>
          <w:lang w:val="de-DE"/>
        </w:rPr>
      </w:pPr>
    </w:p>
    <w:p w14:paraId="27D745D9" w14:textId="77777777" w:rsidR="003022A6" w:rsidRPr="004F7779" w:rsidRDefault="003022A6" w:rsidP="00D64C61">
      <w:pPr>
        <w:rPr>
          <w:rFonts w:ascii="Arial" w:hAnsi="Arial" w:cs="Arial"/>
          <w:strike/>
          <w:sz w:val="22"/>
          <w:szCs w:val="22"/>
          <w:lang w:val="de-DE"/>
        </w:rPr>
      </w:pPr>
      <w:r w:rsidRPr="004F7779">
        <w:rPr>
          <w:rFonts w:ascii="Arial" w:hAnsi="Arial" w:cs="Arial"/>
          <w:sz w:val="22"/>
          <w:szCs w:val="22"/>
          <w:lang w:val="de-DE"/>
        </w:rPr>
        <w:t xml:space="preserve">(1) Die </w:t>
      </w:r>
      <w:r w:rsidR="00E45B97" w:rsidRPr="004F7779">
        <w:rPr>
          <w:rFonts w:ascii="Arial" w:hAnsi="Arial" w:cs="Arial"/>
          <w:sz w:val="22"/>
          <w:szCs w:val="22"/>
          <w:lang w:val="de-DE"/>
        </w:rPr>
        <w:t>Bewerbung und die Nachweise gemäß</w:t>
      </w:r>
      <w:r w:rsidRPr="004F7779">
        <w:rPr>
          <w:rFonts w:ascii="Arial" w:hAnsi="Arial" w:cs="Arial"/>
          <w:sz w:val="22"/>
          <w:szCs w:val="22"/>
          <w:lang w:val="de-DE"/>
        </w:rPr>
        <w:t xml:space="preserve"> § 1 sind zum Bewerbungsschluss elektronisch einzureichen</w:t>
      </w:r>
      <w:r w:rsidR="00F75595" w:rsidRPr="004F7779">
        <w:rPr>
          <w:rFonts w:ascii="Arial" w:hAnsi="Arial" w:cs="Arial"/>
          <w:sz w:val="22"/>
          <w:szCs w:val="22"/>
          <w:lang w:val="de-DE"/>
        </w:rPr>
        <w:t xml:space="preserve">. Näheres ergibt sich aus den Webseiten der Universität Bremen </w:t>
      </w:r>
      <w:r w:rsidR="00E73A19" w:rsidRPr="004F7779">
        <w:rPr>
          <w:rFonts w:ascii="Arial" w:hAnsi="Arial" w:cs="Arial"/>
          <w:sz w:val="22"/>
          <w:szCs w:val="22"/>
          <w:lang w:val="de-DE"/>
        </w:rPr>
        <w:t xml:space="preserve">unter </w:t>
      </w:r>
      <w:r w:rsidR="00E73A19" w:rsidRPr="004F7779">
        <w:rPr>
          <w:rFonts w:ascii="Arial" w:hAnsi="Arial" w:cs="Arial"/>
          <w:sz w:val="22"/>
          <w:szCs w:val="22"/>
          <w:lang w:val="de-DE"/>
        </w:rPr>
        <w:br/>
      </w:r>
      <w:r w:rsidR="007F7872" w:rsidRPr="004F7779">
        <w:rPr>
          <w:sz w:val="22"/>
          <w:szCs w:val="22"/>
          <w:lang w:val="de-DE"/>
        </w:rPr>
        <w:t>www.uni-bremen.de/master</w:t>
      </w:r>
      <w:r w:rsidR="001B6704" w:rsidRPr="004F7779">
        <w:rPr>
          <w:rFonts w:ascii="Arial" w:hAnsi="Arial" w:cs="Arial"/>
          <w:sz w:val="22"/>
          <w:szCs w:val="22"/>
          <w:lang w:val="de-DE"/>
        </w:rPr>
        <w:t>.</w:t>
      </w:r>
      <w:r w:rsidRPr="004F7779">
        <w:rPr>
          <w:rFonts w:ascii="Arial" w:hAnsi="Arial" w:cs="Arial"/>
          <w:sz w:val="22"/>
          <w:szCs w:val="22"/>
          <w:lang w:val="de-DE"/>
        </w:rPr>
        <w:t xml:space="preserve"> </w:t>
      </w:r>
    </w:p>
    <w:p w14:paraId="089F5D8B" w14:textId="77777777" w:rsidR="003022A6" w:rsidRPr="004F7779" w:rsidRDefault="003022A6" w:rsidP="00D64C61">
      <w:pPr>
        <w:ind w:left="360"/>
        <w:rPr>
          <w:rFonts w:ascii="Arial" w:hAnsi="Arial" w:cs="Arial"/>
          <w:sz w:val="22"/>
          <w:szCs w:val="22"/>
          <w:lang w:val="de-DE"/>
        </w:rPr>
      </w:pPr>
    </w:p>
    <w:p w14:paraId="64D44A73" w14:textId="77777777" w:rsidR="003022A6" w:rsidRPr="004F7779" w:rsidRDefault="003022A6" w:rsidP="00D64C61">
      <w:pPr>
        <w:rPr>
          <w:rFonts w:ascii="Arial" w:hAnsi="Arial" w:cs="Arial"/>
          <w:sz w:val="22"/>
          <w:szCs w:val="22"/>
          <w:lang w:val="de-DE"/>
        </w:rPr>
      </w:pPr>
      <w:r w:rsidRPr="004F7779">
        <w:rPr>
          <w:rFonts w:ascii="Arial" w:hAnsi="Arial" w:cs="Arial"/>
          <w:sz w:val="22"/>
          <w:szCs w:val="22"/>
          <w:lang w:val="de-DE"/>
        </w:rPr>
        <w:t xml:space="preserve">(2) Zur Immatrikulation, spätestens aber zwei Wochen nach Lehrveranstaltungsbeginn des Masterstudiengangs, sind die in Absatz 3 genannten Nachweise in Papierform und, soweit es sich um Kopien offizieller Dokumente handelt, in amtlich beglaubigter Form einzureichen. Von Unterlagen, die nicht in deutscher oder englischer Sprache verfasst sind, sind amtlich </w:t>
      </w:r>
      <w:r w:rsidRPr="004F7779">
        <w:rPr>
          <w:rFonts w:ascii="Arial" w:hAnsi="Arial" w:cs="Arial"/>
          <w:sz w:val="22"/>
          <w:szCs w:val="22"/>
          <w:lang w:val="de-DE"/>
        </w:rPr>
        <w:lastRenderedPageBreak/>
        <w:t xml:space="preserve">beglaubigte Übersetzungen beizufügen. Es können nur amtliche Beglaubigungen von deutschen Behörden akzeptiert werden. Die Übersetzungen müssen von einem vereidigten Übersetzungsbüro vorgenommen oder verifiziert sein. </w:t>
      </w:r>
    </w:p>
    <w:p w14:paraId="3F391D61" w14:textId="77777777" w:rsidR="003022A6" w:rsidRPr="004F7779" w:rsidRDefault="003022A6" w:rsidP="00D64C61">
      <w:pPr>
        <w:rPr>
          <w:rFonts w:ascii="Arial" w:hAnsi="Arial" w:cs="Arial"/>
          <w:sz w:val="22"/>
          <w:szCs w:val="22"/>
          <w:lang w:val="de-DE"/>
        </w:rPr>
      </w:pPr>
    </w:p>
    <w:p w14:paraId="0D28F8E5" w14:textId="77777777" w:rsidR="003022A6" w:rsidRPr="004F7779" w:rsidRDefault="003022A6" w:rsidP="00D64C61">
      <w:pPr>
        <w:outlineLvl w:val="0"/>
        <w:rPr>
          <w:rFonts w:ascii="Arial" w:hAnsi="Arial" w:cs="Arial"/>
          <w:sz w:val="22"/>
          <w:szCs w:val="22"/>
        </w:rPr>
      </w:pPr>
      <w:r w:rsidRPr="004F7779">
        <w:rPr>
          <w:rFonts w:ascii="Arial" w:hAnsi="Arial" w:cs="Arial"/>
          <w:sz w:val="22"/>
          <w:szCs w:val="22"/>
        </w:rPr>
        <w:t xml:space="preserve">(3) Folgende Nachweise sind vorzulegen: </w:t>
      </w:r>
    </w:p>
    <w:p w14:paraId="77E116D2" w14:textId="77777777" w:rsidR="003022A6" w:rsidRPr="004F7779" w:rsidRDefault="003022A6" w:rsidP="00D64C61">
      <w:pPr>
        <w:outlineLvl w:val="0"/>
        <w:rPr>
          <w:rFonts w:ascii="Arial" w:hAnsi="Arial" w:cs="Arial"/>
          <w:sz w:val="22"/>
          <w:szCs w:val="22"/>
        </w:rPr>
      </w:pPr>
    </w:p>
    <w:p w14:paraId="113567E2" w14:textId="77777777" w:rsidR="003022A6" w:rsidRPr="004F7779" w:rsidRDefault="003022A6" w:rsidP="00D64C61">
      <w:pPr>
        <w:numPr>
          <w:ilvl w:val="0"/>
          <w:numId w:val="8"/>
        </w:numPr>
        <w:rPr>
          <w:rFonts w:ascii="Arial" w:hAnsi="Arial" w:cs="Arial"/>
          <w:sz w:val="22"/>
          <w:szCs w:val="22"/>
        </w:rPr>
      </w:pPr>
      <w:r w:rsidRPr="004F7779">
        <w:rPr>
          <w:rFonts w:ascii="Arial" w:hAnsi="Arial" w:cs="Arial"/>
          <w:sz w:val="22"/>
          <w:szCs w:val="22"/>
        </w:rPr>
        <w:t>Zulassungsantrag</w:t>
      </w:r>
      <w:r w:rsidR="00C40C8D" w:rsidRPr="004F7779">
        <w:rPr>
          <w:rFonts w:ascii="Arial" w:hAnsi="Arial" w:cs="Arial"/>
          <w:sz w:val="22"/>
          <w:szCs w:val="22"/>
        </w:rPr>
        <w:t>,</w:t>
      </w:r>
    </w:p>
    <w:p w14:paraId="48DF0AAA" w14:textId="77777777" w:rsidR="009B22E3" w:rsidRPr="004F7779" w:rsidRDefault="009B22E3" w:rsidP="00D64C61">
      <w:pPr>
        <w:numPr>
          <w:ilvl w:val="0"/>
          <w:numId w:val="8"/>
        </w:numPr>
        <w:rPr>
          <w:rFonts w:ascii="Arial" w:hAnsi="Arial" w:cs="Arial"/>
          <w:sz w:val="22"/>
          <w:szCs w:val="22"/>
          <w:lang w:val="de-DE"/>
        </w:rPr>
      </w:pPr>
      <w:r w:rsidRPr="004F7779">
        <w:rPr>
          <w:rFonts w:ascii="Arial" w:hAnsi="Arial" w:cs="Arial"/>
          <w:sz w:val="22"/>
          <w:szCs w:val="22"/>
          <w:lang w:val="de-DE"/>
        </w:rPr>
        <w:t>Nachweise aller in § 1 bestimmten Aufnahmevoraussetzungen,</w:t>
      </w:r>
    </w:p>
    <w:p w14:paraId="2FA8F320" w14:textId="77777777" w:rsidR="009B22E3" w:rsidRPr="004F7779" w:rsidRDefault="00C46133" w:rsidP="00D64C61">
      <w:pPr>
        <w:numPr>
          <w:ilvl w:val="0"/>
          <w:numId w:val="8"/>
        </w:numPr>
        <w:rPr>
          <w:rFonts w:ascii="Arial" w:hAnsi="Arial" w:cs="Arial"/>
          <w:sz w:val="22"/>
          <w:szCs w:val="22"/>
          <w:lang w:val="de-DE"/>
        </w:rPr>
      </w:pPr>
      <w:r w:rsidRPr="004F7779">
        <w:rPr>
          <w:rFonts w:ascii="Arial" w:hAnsi="Arial" w:cs="Arial"/>
          <w:sz w:val="22"/>
          <w:szCs w:val="22"/>
          <w:lang w:val="de-DE"/>
        </w:rPr>
        <w:t>t</w:t>
      </w:r>
      <w:r w:rsidR="009B22E3" w:rsidRPr="004F7779">
        <w:rPr>
          <w:rFonts w:ascii="Arial" w:hAnsi="Arial" w:cs="Arial"/>
          <w:sz w:val="22"/>
          <w:szCs w:val="22"/>
          <w:lang w:val="de-DE"/>
        </w:rPr>
        <w:t>abellarischer Lebenslauf,</w:t>
      </w:r>
    </w:p>
    <w:p w14:paraId="7F83E485" w14:textId="77777777" w:rsidR="009B22E3" w:rsidRPr="004F7779" w:rsidRDefault="009B22E3" w:rsidP="00D64C61">
      <w:pPr>
        <w:numPr>
          <w:ilvl w:val="0"/>
          <w:numId w:val="8"/>
        </w:numPr>
        <w:rPr>
          <w:rFonts w:ascii="Arial" w:hAnsi="Arial" w:cs="Arial"/>
          <w:sz w:val="22"/>
          <w:szCs w:val="22"/>
          <w:lang w:val="de-DE"/>
        </w:rPr>
      </w:pPr>
      <w:r w:rsidRPr="004F7779">
        <w:rPr>
          <w:rFonts w:ascii="Arial" w:hAnsi="Arial" w:cs="Arial"/>
          <w:sz w:val="22"/>
          <w:szCs w:val="22"/>
          <w:lang w:val="de-DE"/>
        </w:rPr>
        <w:t>Darstellung des bisherigen Studienverlaufs (Studien- und Prüfungsleistungen in CP, Tran</w:t>
      </w:r>
      <w:r w:rsidR="00884819" w:rsidRPr="004F7779">
        <w:rPr>
          <w:rFonts w:ascii="Arial" w:hAnsi="Arial" w:cs="Arial"/>
          <w:sz w:val="22"/>
          <w:szCs w:val="22"/>
          <w:lang w:val="de-DE"/>
        </w:rPr>
        <w:t>s</w:t>
      </w:r>
      <w:r w:rsidRPr="004F7779">
        <w:rPr>
          <w:rFonts w:ascii="Arial" w:hAnsi="Arial" w:cs="Arial"/>
          <w:sz w:val="22"/>
          <w:szCs w:val="22"/>
          <w:lang w:val="de-DE"/>
        </w:rPr>
        <w:t>cript of Records oder vergleichbares Dokument)</w:t>
      </w:r>
      <w:r w:rsidR="00C46133" w:rsidRPr="004F7779">
        <w:rPr>
          <w:rFonts w:ascii="Arial" w:hAnsi="Arial" w:cs="Arial"/>
          <w:sz w:val="22"/>
          <w:szCs w:val="22"/>
          <w:lang w:val="de-DE"/>
        </w:rPr>
        <w:t>,</w:t>
      </w:r>
      <w:r w:rsidR="009C7C76" w:rsidRPr="004F7779">
        <w:rPr>
          <w:rFonts w:ascii="Arial" w:hAnsi="Arial" w:cs="Arial"/>
          <w:sz w:val="22"/>
          <w:szCs w:val="22"/>
          <w:lang w:val="de-DE"/>
        </w:rPr>
        <w:t xml:space="preserve"> insbesondere der in § 1 Absatz 1 Buchstabe</w:t>
      </w:r>
      <w:r w:rsidR="002D7BE9" w:rsidRPr="004F7779">
        <w:rPr>
          <w:rFonts w:ascii="Arial" w:hAnsi="Arial" w:cs="Arial"/>
          <w:sz w:val="22"/>
          <w:szCs w:val="22"/>
          <w:lang w:val="de-DE"/>
        </w:rPr>
        <w:t>n</w:t>
      </w:r>
      <w:r w:rsidR="009C7C76" w:rsidRPr="004F7779">
        <w:rPr>
          <w:rFonts w:ascii="Arial" w:hAnsi="Arial" w:cs="Arial"/>
          <w:sz w:val="22"/>
          <w:szCs w:val="22"/>
          <w:lang w:val="de-DE"/>
        </w:rPr>
        <w:t xml:space="preserve"> b</w:t>
      </w:r>
      <w:r w:rsidR="002D7BE9" w:rsidRPr="004F7779">
        <w:rPr>
          <w:rFonts w:ascii="Arial" w:hAnsi="Arial" w:cs="Arial"/>
          <w:sz w:val="22"/>
          <w:szCs w:val="22"/>
          <w:lang w:val="de-DE"/>
        </w:rPr>
        <w:t xml:space="preserve"> und c</w:t>
      </w:r>
      <w:r w:rsidR="009C7C76" w:rsidRPr="004F7779">
        <w:rPr>
          <w:rFonts w:ascii="Arial" w:hAnsi="Arial" w:cs="Arial"/>
          <w:sz w:val="22"/>
          <w:szCs w:val="22"/>
          <w:lang w:val="de-DE"/>
        </w:rPr>
        <w:t xml:space="preserve"> genannten Mindestleistungen</w:t>
      </w:r>
      <w:r w:rsidR="00FF217D" w:rsidRPr="004F7779">
        <w:rPr>
          <w:rFonts w:ascii="Arial" w:hAnsi="Arial" w:cs="Arial"/>
          <w:sz w:val="22"/>
          <w:szCs w:val="22"/>
          <w:lang w:val="de-DE"/>
        </w:rPr>
        <w:t>,</w:t>
      </w:r>
    </w:p>
    <w:p w14:paraId="01E2B09D" w14:textId="77777777" w:rsidR="00796F1B" w:rsidRPr="004F7779" w:rsidRDefault="009C7C76" w:rsidP="00D64C61">
      <w:pPr>
        <w:numPr>
          <w:ilvl w:val="0"/>
          <w:numId w:val="8"/>
        </w:numPr>
        <w:rPr>
          <w:rFonts w:ascii="Arial" w:hAnsi="Arial" w:cs="Arial"/>
          <w:sz w:val="22"/>
          <w:szCs w:val="22"/>
          <w:lang w:val="de-DE" w:eastAsia="de-DE"/>
        </w:rPr>
      </w:pPr>
      <w:r w:rsidRPr="004F7779">
        <w:rPr>
          <w:rFonts w:ascii="Arial" w:hAnsi="Arial" w:cs="Arial"/>
          <w:sz w:val="22"/>
          <w:szCs w:val="22"/>
          <w:lang w:val="de-DE"/>
        </w:rPr>
        <w:t>ggf. Nachweise über einschlägige berufliche oder außerberufliche Kompetenzen und Erfahrungen</w:t>
      </w:r>
      <w:r w:rsidR="001A5EB0" w:rsidRPr="004F7779">
        <w:rPr>
          <w:rFonts w:ascii="Arial" w:hAnsi="Arial" w:cs="Arial"/>
          <w:sz w:val="22"/>
          <w:szCs w:val="22"/>
          <w:lang w:val="de-DE" w:eastAsia="de-DE"/>
        </w:rPr>
        <w:t>.</w:t>
      </w:r>
    </w:p>
    <w:p w14:paraId="709E38E5" w14:textId="77777777" w:rsidR="003C6FBF" w:rsidRPr="004F7779" w:rsidRDefault="003C6FBF" w:rsidP="00D64C61">
      <w:pPr>
        <w:rPr>
          <w:rFonts w:ascii="Arial" w:hAnsi="Arial" w:cs="Arial"/>
          <w:sz w:val="22"/>
          <w:szCs w:val="22"/>
          <w:lang w:val="de-DE"/>
        </w:rPr>
      </w:pPr>
    </w:p>
    <w:p w14:paraId="00F99C70" w14:textId="77777777" w:rsidR="00C424A6" w:rsidRPr="004F7779" w:rsidRDefault="000607A9" w:rsidP="00D64C61">
      <w:pPr>
        <w:rPr>
          <w:rFonts w:ascii="Arial" w:hAnsi="Arial" w:cs="Arial"/>
          <w:sz w:val="22"/>
          <w:szCs w:val="22"/>
          <w:lang w:val="de-DE"/>
        </w:rPr>
      </w:pPr>
      <w:r w:rsidRPr="004F7779">
        <w:rPr>
          <w:rFonts w:ascii="Arial" w:hAnsi="Arial" w:cs="Arial"/>
          <w:sz w:val="22"/>
          <w:szCs w:val="22"/>
          <w:lang w:val="de-DE"/>
        </w:rPr>
        <w:t>(</w:t>
      </w:r>
      <w:r w:rsidR="00970CE4" w:rsidRPr="004F7779">
        <w:rPr>
          <w:rFonts w:ascii="Arial" w:hAnsi="Arial" w:cs="Arial"/>
          <w:sz w:val="22"/>
          <w:szCs w:val="22"/>
          <w:lang w:val="de-DE"/>
        </w:rPr>
        <w:t>4</w:t>
      </w:r>
      <w:r w:rsidRPr="004F7779">
        <w:rPr>
          <w:rFonts w:ascii="Arial" w:hAnsi="Arial" w:cs="Arial"/>
          <w:sz w:val="22"/>
          <w:szCs w:val="22"/>
          <w:lang w:val="de-DE"/>
        </w:rPr>
        <w:t>)</w:t>
      </w:r>
      <w:r w:rsidR="001950E9" w:rsidRPr="004F7779">
        <w:rPr>
          <w:rStyle w:val="Funotenzeichen"/>
          <w:rFonts w:ascii="Arial" w:hAnsi="Arial" w:cs="Arial"/>
          <w:sz w:val="22"/>
          <w:szCs w:val="22"/>
          <w:lang w:val="de-DE"/>
        </w:rPr>
        <w:t xml:space="preserve"> </w:t>
      </w:r>
      <w:r w:rsidR="00460ABA" w:rsidRPr="004F7779">
        <w:rPr>
          <w:rFonts w:ascii="Arial" w:hAnsi="Arial" w:cs="Arial"/>
          <w:sz w:val="22"/>
          <w:szCs w:val="22"/>
          <w:lang w:val="de-DE"/>
        </w:rPr>
        <w:t>Der Bewerbung einer</w:t>
      </w:r>
      <w:r w:rsidR="007F7872" w:rsidRPr="004F7779">
        <w:rPr>
          <w:rFonts w:ascii="Arial" w:hAnsi="Arial" w:cs="Arial"/>
          <w:sz w:val="22"/>
          <w:szCs w:val="22"/>
          <w:lang w:val="de-DE"/>
        </w:rPr>
        <w:t xml:space="preserve"> oder </w:t>
      </w:r>
      <w:r w:rsidR="00460ABA" w:rsidRPr="004F7779">
        <w:rPr>
          <w:rFonts w:ascii="Arial" w:hAnsi="Arial" w:cs="Arial"/>
          <w:sz w:val="22"/>
          <w:szCs w:val="22"/>
          <w:lang w:val="de-DE"/>
        </w:rPr>
        <w:t xml:space="preserve">eines Fortgeschrittenen muss </w:t>
      </w:r>
      <w:r w:rsidR="00162BBE" w:rsidRPr="004F7779">
        <w:rPr>
          <w:rFonts w:ascii="Arial" w:hAnsi="Arial" w:cs="Arial"/>
          <w:sz w:val="22"/>
          <w:szCs w:val="22"/>
          <w:lang w:val="de-DE"/>
        </w:rPr>
        <w:t xml:space="preserve">zudem </w:t>
      </w:r>
      <w:r w:rsidR="00460ABA" w:rsidRPr="004F7779">
        <w:rPr>
          <w:rFonts w:ascii="Arial" w:hAnsi="Arial" w:cs="Arial"/>
          <w:sz w:val="22"/>
          <w:szCs w:val="22"/>
          <w:lang w:val="de-DE"/>
        </w:rPr>
        <w:t>der Nachweis von für den Master anrechenbare</w:t>
      </w:r>
      <w:r w:rsidR="002474BF" w:rsidRPr="004F7779">
        <w:rPr>
          <w:rFonts w:ascii="Arial" w:hAnsi="Arial" w:cs="Arial"/>
          <w:sz w:val="22"/>
          <w:szCs w:val="22"/>
          <w:lang w:val="de-DE"/>
        </w:rPr>
        <w:t>n</w:t>
      </w:r>
      <w:r w:rsidR="00460ABA" w:rsidRPr="004F7779">
        <w:rPr>
          <w:rFonts w:ascii="Arial" w:hAnsi="Arial" w:cs="Arial"/>
          <w:sz w:val="22"/>
          <w:szCs w:val="22"/>
          <w:lang w:val="de-DE"/>
        </w:rPr>
        <w:t xml:space="preserve"> Studienleistungen im Umfang von mindestens 10 CP beigefügt werden. </w:t>
      </w:r>
    </w:p>
    <w:p w14:paraId="02F326D2" w14:textId="77777777" w:rsidR="00460ABA" w:rsidRPr="004F7779" w:rsidRDefault="00460ABA" w:rsidP="00D64C61">
      <w:pPr>
        <w:rPr>
          <w:rFonts w:ascii="Arial" w:hAnsi="Arial" w:cs="Arial"/>
          <w:sz w:val="22"/>
          <w:szCs w:val="22"/>
          <w:lang w:val="de-DE"/>
        </w:rPr>
      </w:pPr>
      <w:r w:rsidRPr="004F7779">
        <w:rPr>
          <w:rFonts w:ascii="Arial" w:hAnsi="Arial" w:cs="Arial"/>
          <w:sz w:val="22"/>
          <w:szCs w:val="22"/>
          <w:lang w:val="de-DE"/>
        </w:rPr>
        <w:t xml:space="preserve">Für </w:t>
      </w:r>
      <w:r w:rsidR="001950E9" w:rsidRPr="004F7779">
        <w:rPr>
          <w:rFonts w:ascii="Arial" w:hAnsi="Arial" w:cs="Arial"/>
          <w:sz w:val="22"/>
          <w:szCs w:val="22"/>
          <w:lang w:val="de-DE"/>
        </w:rPr>
        <w:t>eine Bewerbung als Fortgeschrittene</w:t>
      </w:r>
      <w:r w:rsidR="007F7872" w:rsidRPr="004F7779">
        <w:rPr>
          <w:rFonts w:ascii="Arial" w:hAnsi="Arial" w:cs="Arial"/>
          <w:sz w:val="22"/>
          <w:szCs w:val="22"/>
          <w:lang w:val="de-DE"/>
        </w:rPr>
        <w:t xml:space="preserve"> oder Fortgeschrittene</w:t>
      </w:r>
      <w:r w:rsidR="001950E9" w:rsidRPr="004F7779">
        <w:rPr>
          <w:rFonts w:ascii="Arial" w:hAnsi="Arial" w:cs="Arial"/>
          <w:sz w:val="22"/>
          <w:szCs w:val="22"/>
          <w:lang w:val="de-DE"/>
        </w:rPr>
        <w:t>r zum</w:t>
      </w:r>
      <w:r w:rsidRPr="004F7779">
        <w:rPr>
          <w:rFonts w:ascii="Arial" w:hAnsi="Arial" w:cs="Arial"/>
          <w:sz w:val="22"/>
          <w:szCs w:val="22"/>
          <w:lang w:val="de-DE"/>
        </w:rPr>
        <w:t xml:space="preserve"> Sommersemester ist dieser Nachweis bei Zulassungsbeschränkung des Studiengangs bis zum 15. Januar, bei nicht zulassungsbeschränkten Studiengängen bis zum 31. März einzureichen.</w:t>
      </w:r>
    </w:p>
    <w:p w14:paraId="4524E742" w14:textId="77777777" w:rsidR="000607A9" w:rsidRPr="004F7779" w:rsidRDefault="00460ABA" w:rsidP="00D64C61">
      <w:pPr>
        <w:rPr>
          <w:rFonts w:ascii="Arial" w:hAnsi="Arial" w:cs="Arial"/>
          <w:sz w:val="22"/>
          <w:szCs w:val="22"/>
          <w:lang w:val="de-DE"/>
        </w:rPr>
      </w:pPr>
      <w:r w:rsidRPr="004F7779">
        <w:rPr>
          <w:rFonts w:ascii="Arial" w:hAnsi="Arial" w:cs="Arial"/>
          <w:sz w:val="22"/>
          <w:szCs w:val="22"/>
          <w:lang w:val="de-DE"/>
        </w:rPr>
        <w:t xml:space="preserve">Für </w:t>
      </w:r>
      <w:r w:rsidR="001950E9" w:rsidRPr="004F7779">
        <w:rPr>
          <w:rFonts w:ascii="Arial" w:hAnsi="Arial" w:cs="Arial"/>
          <w:sz w:val="22"/>
          <w:szCs w:val="22"/>
          <w:lang w:val="de-DE"/>
        </w:rPr>
        <w:t>eine Bewerbung als Fortgeschrittene</w:t>
      </w:r>
      <w:r w:rsidR="007F7872" w:rsidRPr="004F7779">
        <w:rPr>
          <w:rFonts w:ascii="Arial" w:hAnsi="Arial" w:cs="Arial"/>
          <w:sz w:val="22"/>
          <w:szCs w:val="22"/>
          <w:lang w:val="de-DE"/>
        </w:rPr>
        <w:t xml:space="preserve"> oder Fortgeschrittener</w:t>
      </w:r>
      <w:r w:rsidR="001950E9" w:rsidRPr="004F7779">
        <w:rPr>
          <w:rFonts w:ascii="Arial" w:hAnsi="Arial" w:cs="Arial"/>
          <w:sz w:val="22"/>
          <w:szCs w:val="22"/>
          <w:lang w:val="de-DE"/>
        </w:rPr>
        <w:t xml:space="preserve"> zum</w:t>
      </w:r>
      <w:r w:rsidRPr="004F7779">
        <w:rPr>
          <w:rFonts w:ascii="Arial" w:hAnsi="Arial" w:cs="Arial"/>
          <w:sz w:val="22"/>
          <w:szCs w:val="22"/>
          <w:lang w:val="de-DE"/>
        </w:rPr>
        <w:t xml:space="preserve"> Wintersemester ist dieser Nachweis bei Zulassungsbeschränkung des Studiengangs bis zum </w:t>
      </w:r>
      <w:r w:rsidR="009C7C76" w:rsidRPr="004F7779">
        <w:rPr>
          <w:rFonts w:ascii="Arial" w:hAnsi="Arial" w:cs="Arial"/>
          <w:sz w:val="22"/>
          <w:szCs w:val="22"/>
          <w:lang w:val="de-DE"/>
        </w:rPr>
        <w:t>28</w:t>
      </w:r>
      <w:r w:rsidRPr="004F7779">
        <w:rPr>
          <w:rFonts w:ascii="Arial" w:hAnsi="Arial" w:cs="Arial"/>
          <w:sz w:val="22"/>
          <w:szCs w:val="22"/>
          <w:lang w:val="de-DE"/>
        </w:rPr>
        <w:t>.</w:t>
      </w:r>
      <w:r w:rsidR="00FF217D" w:rsidRPr="004F7779">
        <w:rPr>
          <w:rFonts w:ascii="Arial" w:hAnsi="Arial" w:cs="Arial"/>
          <w:sz w:val="22"/>
          <w:szCs w:val="22"/>
          <w:lang w:val="de-DE"/>
        </w:rPr>
        <w:t xml:space="preserve"> Februar</w:t>
      </w:r>
      <w:r w:rsidR="009169DF" w:rsidRPr="004F7779">
        <w:rPr>
          <w:rFonts w:ascii="Arial" w:hAnsi="Arial" w:cs="Arial"/>
          <w:sz w:val="22"/>
          <w:szCs w:val="22"/>
          <w:lang w:val="de-DE"/>
        </w:rPr>
        <w:t>,</w:t>
      </w:r>
      <w:r w:rsidRPr="004F7779">
        <w:rPr>
          <w:rFonts w:ascii="Arial" w:hAnsi="Arial" w:cs="Arial"/>
          <w:sz w:val="22"/>
          <w:szCs w:val="22"/>
          <w:lang w:val="de-DE"/>
        </w:rPr>
        <w:t xml:space="preserve"> bei nicht zulassungsbeschränkten Studiengängen bis zum 30. September einzureichen.</w:t>
      </w:r>
    </w:p>
    <w:p w14:paraId="33C8B152" w14:textId="77777777" w:rsidR="00454FD2" w:rsidRPr="004F7779" w:rsidRDefault="00454FD2" w:rsidP="00D64C61">
      <w:pPr>
        <w:rPr>
          <w:rFonts w:ascii="Arial" w:hAnsi="Arial" w:cs="Arial"/>
          <w:sz w:val="22"/>
          <w:szCs w:val="22"/>
          <w:lang w:val="de-DE"/>
        </w:rPr>
      </w:pPr>
    </w:p>
    <w:p w14:paraId="354755F4" w14:textId="77777777" w:rsidR="00E61BCF" w:rsidRPr="004F7779" w:rsidRDefault="001C676F" w:rsidP="00D64C61">
      <w:pPr>
        <w:rPr>
          <w:rFonts w:ascii="Arial" w:hAnsi="Arial" w:cs="Arial"/>
          <w:sz w:val="22"/>
          <w:szCs w:val="22"/>
          <w:lang w:val="de-DE"/>
        </w:rPr>
      </w:pPr>
      <w:r w:rsidRPr="004F7779">
        <w:rPr>
          <w:rFonts w:ascii="Arial" w:hAnsi="Arial" w:cs="Arial"/>
          <w:sz w:val="22"/>
          <w:szCs w:val="22"/>
          <w:lang w:val="de-DE"/>
        </w:rPr>
        <w:t xml:space="preserve">(5) Bewerbungsschluss für das Wintersemester ist der </w:t>
      </w:r>
      <w:r w:rsidR="009C7C76" w:rsidRPr="004F7779">
        <w:rPr>
          <w:rFonts w:ascii="Arial" w:hAnsi="Arial" w:cs="Arial"/>
          <w:sz w:val="22"/>
          <w:szCs w:val="22"/>
          <w:lang w:val="de-DE"/>
        </w:rPr>
        <w:t>28</w:t>
      </w:r>
      <w:r w:rsidRPr="004F7779">
        <w:rPr>
          <w:rFonts w:ascii="Arial" w:hAnsi="Arial" w:cs="Arial"/>
          <w:sz w:val="22"/>
          <w:szCs w:val="22"/>
          <w:lang w:val="de-DE"/>
        </w:rPr>
        <w:t xml:space="preserve">. </w:t>
      </w:r>
      <w:r w:rsidR="009C7C76" w:rsidRPr="004F7779">
        <w:rPr>
          <w:rFonts w:ascii="Arial" w:hAnsi="Arial" w:cs="Arial"/>
          <w:sz w:val="22"/>
          <w:szCs w:val="22"/>
          <w:lang w:val="de-DE"/>
        </w:rPr>
        <w:t xml:space="preserve">Februar </w:t>
      </w:r>
      <w:r w:rsidRPr="004F7779">
        <w:rPr>
          <w:rFonts w:ascii="Arial" w:hAnsi="Arial" w:cs="Arial"/>
          <w:sz w:val="22"/>
          <w:szCs w:val="22"/>
          <w:lang w:val="de-DE"/>
        </w:rPr>
        <w:t>und für das Sommersemester (nur für Fortgeschrittene) der 15. Januar</w:t>
      </w:r>
      <w:r w:rsidR="009A3754" w:rsidRPr="004F7779">
        <w:rPr>
          <w:rFonts w:ascii="Arial" w:hAnsi="Arial" w:cs="Arial"/>
          <w:sz w:val="22"/>
          <w:szCs w:val="22"/>
          <w:lang w:val="de-DE"/>
        </w:rPr>
        <w:t>.</w:t>
      </w:r>
    </w:p>
    <w:p w14:paraId="0CB95034" w14:textId="77777777" w:rsidR="001C676F" w:rsidRPr="004F7779" w:rsidRDefault="001C676F" w:rsidP="00D64C61">
      <w:pPr>
        <w:rPr>
          <w:rFonts w:ascii="Arial" w:hAnsi="Arial" w:cs="Arial"/>
          <w:sz w:val="22"/>
          <w:szCs w:val="22"/>
          <w:lang w:val="de-DE"/>
        </w:rPr>
      </w:pPr>
      <w:r w:rsidRPr="004F7779">
        <w:rPr>
          <w:rFonts w:ascii="Arial" w:hAnsi="Arial" w:cs="Arial"/>
          <w:sz w:val="22"/>
          <w:szCs w:val="22"/>
          <w:lang w:val="de-DE"/>
        </w:rPr>
        <w:t>Diese Bewerbungsfristen gelten für Studienanfängerinnen und Studienanfänger sowie für Fortgeschrittene.</w:t>
      </w:r>
    </w:p>
    <w:p w14:paraId="3C469735" w14:textId="77777777" w:rsidR="00E61BCF" w:rsidRPr="004F7779" w:rsidRDefault="00E61BCF" w:rsidP="00D64C61">
      <w:pPr>
        <w:rPr>
          <w:rFonts w:ascii="Arial" w:hAnsi="Arial" w:cs="Arial"/>
          <w:sz w:val="22"/>
          <w:szCs w:val="22"/>
          <w:lang w:val="de-DE"/>
        </w:rPr>
      </w:pPr>
    </w:p>
    <w:p w14:paraId="7B23AE8E" w14:textId="77777777" w:rsidR="00B90504" w:rsidRPr="004F7779" w:rsidRDefault="00331E2E" w:rsidP="00E7491C">
      <w:pPr>
        <w:jc w:val="center"/>
        <w:rPr>
          <w:rFonts w:ascii="Arial" w:hAnsi="Arial" w:cs="Arial"/>
          <w:sz w:val="22"/>
          <w:szCs w:val="22"/>
          <w:lang w:val="de-DE"/>
        </w:rPr>
      </w:pPr>
      <w:r w:rsidRPr="004F7779">
        <w:rPr>
          <w:rFonts w:ascii="Arial" w:hAnsi="Arial" w:cs="Arial"/>
          <w:sz w:val="22"/>
          <w:szCs w:val="22"/>
          <w:lang w:val="de-DE"/>
        </w:rPr>
        <w:t>§ 4</w:t>
      </w:r>
    </w:p>
    <w:p w14:paraId="22EC89C7" w14:textId="77777777" w:rsidR="00884819" w:rsidRPr="004F7779" w:rsidRDefault="00884819" w:rsidP="00E7491C">
      <w:pPr>
        <w:jc w:val="center"/>
        <w:rPr>
          <w:rFonts w:ascii="Arial" w:hAnsi="Arial" w:cs="Arial"/>
          <w:sz w:val="22"/>
          <w:szCs w:val="22"/>
          <w:lang w:val="de-DE"/>
        </w:rPr>
      </w:pPr>
    </w:p>
    <w:p w14:paraId="676E6B6F" w14:textId="77777777" w:rsidR="00B90504" w:rsidRPr="004F7779" w:rsidRDefault="00B90504" w:rsidP="00E7491C">
      <w:pPr>
        <w:jc w:val="center"/>
        <w:rPr>
          <w:rFonts w:ascii="Arial" w:hAnsi="Arial" w:cs="Arial"/>
          <w:b/>
          <w:sz w:val="22"/>
          <w:szCs w:val="22"/>
          <w:lang w:val="de-DE"/>
        </w:rPr>
      </w:pPr>
      <w:r w:rsidRPr="004F7779">
        <w:rPr>
          <w:rFonts w:ascii="Arial" w:hAnsi="Arial" w:cs="Arial"/>
          <w:b/>
          <w:sz w:val="22"/>
          <w:szCs w:val="22"/>
          <w:lang w:val="de-DE"/>
        </w:rPr>
        <w:t>Auswahl der Bewerber</w:t>
      </w:r>
      <w:r w:rsidR="009F50D5" w:rsidRPr="004F7779">
        <w:rPr>
          <w:rFonts w:ascii="Arial" w:hAnsi="Arial" w:cs="Arial"/>
          <w:b/>
          <w:sz w:val="22"/>
          <w:szCs w:val="22"/>
          <w:lang w:val="de-DE"/>
        </w:rPr>
        <w:t>innen</w:t>
      </w:r>
      <w:r w:rsidR="007F7872" w:rsidRPr="004F7779">
        <w:rPr>
          <w:rFonts w:ascii="Arial" w:hAnsi="Arial" w:cs="Arial"/>
          <w:b/>
          <w:sz w:val="22"/>
          <w:szCs w:val="22"/>
          <w:lang w:val="de-DE"/>
        </w:rPr>
        <w:t xml:space="preserve"> und </w:t>
      </w:r>
      <w:r w:rsidR="00E45B97" w:rsidRPr="004F7779">
        <w:rPr>
          <w:rFonts w:ascii="Arial" w:hAnsi="Arial" w:cs="Arial"/>
          <w:b/>
          <w:sz w:val="22"/>
          <w:szCs w:val="22"/>
          <w:lang w:val="de-DE"/>
        </w:rPr>
        <w:t>Bewerber</w:t>
      </w:r>
    </w:p>
    <w:p w14:paraId="121C80DB" w14:textId="77777777" w:rsidR="00B90504" w:rsidRPr="004F7779" w:rsidRDefault="00B90504" w:rsidP="00E7491C">
      <w:pPr>
        <w:jc w:val="both"/>
        <w:rPr>
          <w:rFonts w:ascii="Arial" w:hAnsi="Arial" w:cs="Arial"/>
          <w:sz w:val="22"/>
          <w:szCs w:val="22"/>
          <w:lang w:val="de-DE"/>
        </w:rPr>
      </w:pPr>
    </w:p>
    <w:p w14:paraId="6A880AE0" w14:textId="77777777" w:rsidR="00E06633" w:rsidRPr="004F7779" w:rsidRDefault="00B90504" w:rsidP="00D64C61">
      <w:pPr>
        <w:rPr>
          <w:rFonts w:ascii="Arial" w:hAnsi="Arial" w:cs="Arial"/>
          <w:sz w:val="22"/>
          <w:szCs w:val="22"/>
          <w:lang w:val="de-DE"/>
        </w:rPr>
      </w:pPr>
      <w:r w:rsidRPr="004F7779">
        <w:rPr>
          <w:rFonts w:ascii="Arial" w:hAnsi="Arial" w:cs="Arial"/>
          <w:sz w:val="22"/>
          <w:szCs w:val="22"/>
          <w:lang w:val="de-DE"/>
        </w:rPr>
        <w:t>(</w:t>
      </w:r>
      <w:r w:rsidR="00E06633" w:rsidRPr="004F7779">
        <w:rPr>
          <w:rFonts w:ascii="Arial" w:hAnsi="Arial" w:cs="Arial"/>
          <w:sz w:val="22"/>
          <w:szCs w:val="22"/>
          <w:lang w:val="de-DE"/>
        </w:rPr>
        <w:t xml:space="preserve">1) Die Zahl der </w:t>
      </w:r>
      <w:r w:rsidR="00A4644F" w:rsidRPr="004F7779">
        <w:rPr>
          <w:rFonts w:ascii="Arial" w:hAnsi="Arial" w:cs="Arial"/>
          <w:sz w:val="22"/>
          <w:szCs w:val="22"/>
          <w:lang w:val="de-DE"/>
        </w:rPr>
        <w:t>Studienplätze</w:t>
      </w:r>
      <w:r w:rsidR="00E06633" w:rsidRPr="004F7779">
        <w:rPr>
          <w:rFonts w:ascii="Arial" w:hAnsi="Arial" w:cs="Arial"/>
          <w:sz w:val="22"/>
          <w:szCs w:val="22"/>
          <w:lang w:val="de-DE"/>
        </w:rPr>
        <w:t xml:space="preserve"> kann beschränkt werden</w:t>
      </w:r>
      <w:r w:rsidR="00FB6926" w:rsidRPr="004F7779">
        <w:rPr>
          <w:rFonts w:ascii="Arial" w:hAnsi="Arial" w:cs="Arial"/>
          <w:sz w:val="22"/>
          <w:szCs w:val="22"/>
          <w:lang w:val="de-DE"/>
        </w:rPr>
        <w:t xml:space="preserve"> und wird ggf. jährlich neu festgesetzt</w:t>
      </w:r>
      <w:r w:rsidR="00E06633" w:rsidRPr="004F7779">
        <w:rPr>
          <w:rFonts w:ascii="Arial" w:hAnsi="Arial" w:cs="Arial"/>
          <w:sz w:val="22"/>
          <w:szCs w:val="22"/>
          <w:lang w:val="de-DE"/>
        </w:rPr>
        <w:t>. Überst</w:t>
      </w:r>
      <w:r w:rsidRPr="004F7779">
        <w:rPr>
          <w:rFonts w:ascii="Arial" w:hAnsi="Arial" w:cs="Arial"/>
          <w:sz w:val="22"/>
          <w:szCs w:val="22"/>
          <w:lang w:val="de-DE"/>
        </w:rPr>
        <w:t>eigt die Zahl der Bewerber</w:t>
      </w:r>
      <w:r w:rsidR="009F50D5" w:rsidRPr="004F7779">
        <w:rPr>
          <w:rFonts w:ascii="Arial" w:hAnsi="Arial" w:cs="Arial"/>
          <w:sz w:val="22"/>
          <w:szCs w:val="22"/>
          <w:lang w:val="de-DE"/>
        </w:rPr>
        <w:t>innen</w:t>
      </w:r>
      <w:r w:rsidR="007F7872" w:rsidRPr="004F7779">
        <w:rPr>
          <w:rFonts w:ascii="Arial" w:hAnsi="Arial" w:cs="Arial"/>
          <w:sz w:val="22"/>
          <w:szCs w:val="22"/>
          <w:lang w:val="de-DE"/>
        </w:rPr>
        <w:t xml:space="preserve"> und </w:t>
      </w:r>
      <w:r w:rsidR="00E45B97" w:rsidRPr="004F7779">
        <w:rPr>
          <w:rFonts w:ascii="Arial" w:hAnsi="Arial" w:cs="Arial"/>
          <w:sz w:val="22"/>
          <w:szCs w:val="22"/>
          <w:lang w:val="de-DE"/>
        </w:rPr>
        <w:t>Bewerber</w:t>
      </w:r>
      <w:r w:rsidR="00E06633" w:rsidRPr="004F7779">
        <w:rPr>
          <w:rFonts w:ascii="Arial" w:hAnsi="Arial" w:cs="Arial"/>
          <w:sz w:val="22"/>
          <w:szCs w:val="22"/>
          <w:lang w:val="de-DE"/>
        </w:rPr>
        <w:t>, die die Aufnahmevoraussetzungen nach § 1 erfüllen, die vorha</w:t>
      </w:r>
      <w:r w:rsidR="00E83AC7" w:rsidRPr="004F7779">
        <w:rPr>
          <w:rFonts w:ascii="Arial" w:hAnsi="Arial" w:cs="Arial"/>
          <w:sz w:val="22"/>
          <w:szCs w:val="22"/>
          <w:lang w:val="de-DE"/>
        </w:rPr>
        <w:t xml:space="preserve">ndenen Kapazitäten, wird eine </w:t>
      </w:r>
      <w:r w:rsidR="00E06633" w:rsidRPr="004F7779">
        <w:rPr>
          <w:rFonts w:ascii="Arial" w:hAnsi="Arial" w:cs="Arial"/>
          <w:sz w:val="22"/>
          <w:szCs w:val="22"/>
          <w:lang w:val="de-DE"/>
        </w:rPr>
        <w:t>Rang</w:t>
      </w:r>
      <w:r w:rsidRPr="004F7779">
        <w:rPr>
          <w:rFonts w:ascii="Arial" w:hAnsi="Arial" w:cs="Arial"/>
          <w:sz w:val="22"/>
          <w:szCs w:val="22"/>
          <w:lang w:val="de-DE"/>
        </w:rPr>
        <w:t>folge gemäß Absatz</w:t>
      </w:r>
      <w:r w:rsidR="007F7872" w:rsidRPr="004F7779">
        <w:rPr>
          <w:rFonts w:eastAsia="font291" w:cs="Arial"/>
          <w:szCs w:val="22"/>
          <w:lang w:val="de-DE"/>
        </w:rPr>
        <w:t> </w:t>
      </w:r>
      <w:r w:rsidRPr="004F7779">
        <w:rPr>
          <w:rFonts w:ascii="Arial" w:hAnsi="Arial" w:cs="Arial"/>
          <w:sz w:val="22"/>
          <w:szCs w:val="22"/>
          <w:lang w:val="de-DE"/>
        </w:rPr>
        <w:t>2</w:t>
      </w:r>
      <w:r w:rsidR="00E83AC7" w:rsidRPr="004F7779">
        <w:rPr>
          <w:rFonts w:ascii="Arial" w:hAnsi="Arial" w:cs="Arial"/>
          <w:sz w:val="22"/>
          <w:szCs w:val="22"/>
          <w:lang w:val="de-DE"/>
        </w:rPr>
        <w:t xml:space="preserve"> gebildet, nach der die Studienplätze vergeben werden</w:t>
      </w:r>
      <w:r w:rsidR="00E06633" w:rsidRPr="004F7779">
        <w:rPr>
          <w:rFonts w:ascii="Arial" w:hAnsi="Arial" w:cs="Arial"/>
          <w:sz w:val="22"/>
          <w:szCs w:val="22"/>
          <w:lang w:val="de-DE"/>
        </w:rPr>
        <w:t xml:space="preserve">. </w:t>
      </w:r>
    </w:p>
    <w:p w14:paraId="001631DC" w14:textId="77777777" w:rsidR="00230DC9" w:rsidRPr="004F7779" w:rsidRDefault="00230DC9" w:rsidP="00D64C61">
      <w:pPr>
        <w:rPr>
          <w:rFonts w:ascii="Arial" w:hAnsi="Arial" w:cs="Arial"/>
          <w:sz w:val="22"/>
          <w:szCs w:val="22"/>
          <w:lang w:val="de-DE"/>
        </w:rPr>
      </w:pPr>
    </w:p>
    <w:p w14:paraId="6E836969" w14:textId="77777777" w:rsidR="00E06633" w:rsidRPr="004F7779" w:rsidRDefault="00E06633" w:rsidP="00D64C61">
      <w:pPr>
        <w:pStyle w:val="Textkrper3"/>
        <w:rPr>
          <w:color w:val="auto"/>
        </w:rPr>
      </w:pPr>
      <w:r w:rsidRPr="004F7779">
        <w:rPr>
          <w:color w:val="auto"/>
        </w:rPr>
        <w:t>(</w:t>
      </w:r>
      <w:r w:rsidR="00B90504" w:rsidRPr="004F7779">
        <w:rPr>
          <w:color w:val="auto"/>
        </w:rPr>
        <w:t>2</w:t>
      </w:r>
      <w:r w:rsidR="00BA1B98" w:rsidRPr="004F7779">
        <w:rPr>
          <w:color w:val="auto"/>
        </w:rPr>
        <w:t xml:space="preserve">) </w:t>
      </w:r>
      <w:r w:rsidR="00FB6926" w:rsidRPr="004F7779">
        <w:rPr>
          <w:color w:val="auto"/>
        </w:rPr>
        <w:t>Eine</w:t>
      </w:r>
      <w:r w:rsidR="00BA1B98" w:rsidRPr="004F7779">
        <w:rPr>
          <w:color w:val="auto"/>
        </w:rPr>
        <w:t xml:space="preserve"> Auswahlkommission </w:t>
      </w:r>
      <w:r w:rsidR="00FB6926" w:rsidRPr="004F7779">
        <w:rPr>
          <w:color w:val="auto"/>
        </w:rPr>
        <w:t>gemäß §</w:t>
      </w:r>
      <w:r w:rsidR="00884819" w:rsidRPr="004F7779">
        <w:rPr>
          <w:color w:val="auto"/>
        </w:rPr>
        <w:t xml:space="preserve"> </w:t>
      </w:r>
      <w:r w:rsidR="00FB6926" w:rsidRPr="004F7779">
        <w:rPr>
          <w:color w:val="auto"/>
        </w:rPr>
        <w:t xml:space="preserve">5 </w:t>
      </w:r>
      <w:r w:rsidRPr="004F7779">
        <w:rPr>
          <w:color w:val="auto"/>
        </w:rPr>
        <w:t xml:space="preserve">bewertet die Bewerbungsunterlagen auf der Grundlage </w:t>
      </w:r>
      <w:r w:rsidR="00E4651E" w:rsidRPr="004F7779">
        <w:rPr>
          <w:color w:val="auto"/>
        </w:rPr>
        <w:t>des in Absatz 3 dargestellten Bewertungsschemas.</w:t>
      </w:r>
    </w:p>
    <w:p w14:paraId="426FCC98" w14:textId="77777777" w:rsidR="00E4651E" w:rsidRPr="004F7779" w:rsidRDefault="00E4651E" w:rsidP="00721887">
      <w:pPr>
        <w:pStyle w:val="Textkrper3"/>
        <w:rPr>
          <w:color w:val="auto"/>
        </w:rPr>
      </w:pPr>
    </w:p>
    <w:p w14:paraId="5608B69D" w14:textId="77777777" w:rsidR="00E4651E" w:rsidRPr="004F7779" w:rsidRDefault="00E4651E" w:rsidP="00721887">
      <w:pPr>
        <w:pStyle w:val="Textkrper3"/>
        <w:rPr>
          <w:color w:val="auto"/>
        </w:rPr>
      </w:pPr>
      <w:r w:rsidRPr="004F7779">
        <w:rPr>
          <w:color w:val="auto"/>
        </w:rPr>
        <w:t>(3) Das Bewertungsschema</w:t>
      </w:r>
      <w:r w:rsidR="009A3754" w:rsidRPr="004F7779">
        <w:rPr>
          <w:color w:val="auto"/>
        </w:rPr>
        <w:t xml:space="preserve"> </w:t>
      </w:r>
      <w:r w:rsidRPr="004F7779">
        <w:rPr>
          <w:color w:val="auto"/>
        </w:rPr>
        <w:t>für die Rangfolg</w:t>
      </w:r>
      <w:r w:rsidR="00B939CF" w:rsidRPr="004F7779">
        <w:rPr>
          <w:color w:val="auto"/>
        </w:rPr>
        <w:t>enbildung ergibt sich wie folgt; e</w:t>
      </w:r>
      <w:r w:rsidRPr="004F7779">
        <w:rPr>
          <w:color w:val="auto"/>
        </w:rPr>
        <w:t xml:space="preserve">s werden insgesamt </w:t>
      </w:r>
      <w:r w:rsidR="00D16B03" w:rsidRPr="004F7779">
        <w:rPr>
          <w:color w:val="auto"/>
        </w:rPr>
        <w:t xml:space="preserve">bis zu </w:t>
      </w:r>
      <w:r w:rsidR="002302DD" w:rsidRPr="004F7779">
        <w:rPr>
          <w:color w:val="auto"/>
        </w:rPr>
        <w:t xml:space="preserve">100 </w:t>
      </w:r>
      <w:r w:rsidRPr="004F7779">
        <w:rPr>
          <w:color w:val="auto"/>
        </w:rPr>
        <w:t>Punkte</w:t>
      </w:r>
      <w:r w:rsidR="00681FB8" w:rsidRPr="004F7779">
        <w:rPr>
          <w:color w:val="auto"/>
        </w:rPr>
        <w:t xml:space="preserve"> </w:t>
      </w:r>
      <w:r w:rsidRPr="004F7779">
        <w:rPr>
          <w:color w:val="auto"/>
        </w:rPr>
        <w:t xml:space="preserve">vergeben, die sich auf die Auswahlkriterien wie folgt aufteilen: </w:t>
      </w:r>
    </w:p>
    <w:p w14:paraId="2752853F" w14:textId="77777777" w:rsidR="00E06633" w:rsidRPr="004F7779" w:rsidRDefault="00E06633" w:rsidP="00721887">
      <w:pPr>
        <w:rPr>
          <w:rFonts w:ascii="Arial" w:hAnsi="Arial" w:cs="Arial"/>
          <w:sz w:val="22"/>
          <w:szCs w:val="22"/>
          <w:lang w:val="de-DE"/>
        </w:rPr>
      </w:pPr>
    </w:p>
    <w:p w14:paraId="23CE7E0E" w14:textId="77777777" w:rsidR="002302DD" w:rsidRPr="004F7779" w:rsidRDefault="009A3754" w:rsidP="00721887">
      <w:pPr>
        <w:pStyle w:val="Funotentext"/>
        <w:numPr>
          <w:ilvl w:val="3"/>
          <w:numId w:val="24"/>
        </w:numPr>
        <w:ind w:left="714" w:hanging="357"/>
        <w:rPr>
          <w:rFonts w:cs="Arial"/>
          <w:color w:val="auto"/>
          <w:sz w:val="22"/>
          <w:szCs w:val="22"/>
          <w:lang w:val="de-DE"/>
        </w:rPr>
      </w:pPr>
      <w:r w:rsidRPr="004F7779">
        <w:rPr>
          <w:rFonts w:cs="Arial"/>
          <w:color w:val="auto"/>
          <w:sz w:val="22"/>
          <w:szCs w:val="22"/>
          <w:lang w:val="de-DE"/>
        </w:rPr>
        <w:t>M</w:t>
      </w:r>
      <w:r w:rsidR="00D16B03" w:rsidRPr="004F7779">
        <w:rPr>
          <w:rFonts w:cs="Arial"/>
          <w:color w:val="auto"/>
          <w:sz w:val="22"/>
          <w:szCs w:val="22"/>
          <w:lang w:val="de-DE"/>
        </w:rPr>
        <w:t>ax</w:t>
      </w:r>
      <w:r w:rsidR="002C026F" w:rsidRPr="004F7779">
        <w:rPr>
          <w:rFonts w:cs="Arial"/>
          <w:color w:val="auto"/>
          <w:sz w:val="22"/>
          <w:szCs w:val="22"/>
          <w:lang w:val="de-DE"/>
        </w:rPr>
        <w:t>imal</w:t>
      </w:r>
      <w:r w:rsidR="00D16B03" w:rsidRPr="004F7779">
        <w:rPr>
          <w:rFonts w:cs="Arial"/>
          <w:color w:val="auto"/>
          <w:sz w:val="22"/>
          <w:szCs w:val="22"/>
          <w:lang w:val="de-DE"/>
        </w:rPr>
        <w:t xml:space="preserve"> </w:t>
      </w:r>
      <w:r w:rsidR="002302DD" w:rsidRPr="004F7779">
        <w:rPr>
          <w:rFonts w:cs="Arial"/>
          <w:color w:val="auto"/>
          <w:sz w:val="22"/>
          <w:szCs w:val="22"/>
          <w:lang w:val="de-DE"/>
        </w:rPr>
        <w:t xml:space="preserve">50 </w:t>
      </w:r>
      <w:r w:rsidR="00E4651E" w:rsidRPr="004F7779">
        <w:rPr>
          <w:rFonts w:cs="Arial"/>
          <w:color w:val="auto"/>
          <w:sz w:val="22"/>
          <w:szCs w:val="22"/>
          <w:lang w:val="de-DE"/>
        </w:rPr>
        <w:t>Punkte</w:t>
      </w:r>
      <w:r w:rsidRPr="004F7779">
        <w:rPr>
          <w:rFonts w:cs="Arial"/>
          <w:color w:val="auto"/>
          <w:sz w:val="22"/>
          <w:szCs w:val="22"/>
          <w:lang w:val="de-DE"/>
        </w:rPr>
        <w:t xml:space="preserve"> werden für die</w:t>
      </w:r>
      <w:r w:rsidR="00E06633" w:rsidRPr="004F7779">
        <w:rPr>
          <w:rFonts w:cs="Arial"/>
          <w:color w:val="auto"/>
          <w:sz w:val="22"/>
          <w:szCs w:val="22"/>
          <w:lang w:val="de-DE"/>
        </w:rPr>
        <w:t xml:space="preserve"> Gesamtnote des vorangegangenen Abschlusses </w:t>
      </w:r>
      <w:r w:rsidR="009D789C" w:rsidRPr="004F7779">
        <w:rPr>
          <w:rFonts w:cs="Arial"/>
          <w:color w:val="auto"/>
          <w:sz w:val="22"/>
          <w:szCs w:val="22"/>
          <w:lang w:val="de-DE"/>
        </w:rPr>
        <w:t>oder</w:t>
      </w:r>
      <w:r w:rsidR="00E06633" w:rsidRPr="004F7779">
        <w:rPr>
          <w:rFonts w:cs="Arial"/>
          <w:color w:val="auto"/>
          <w:sz w:val="22"/>
          <w:szCs w:val="22"/>
          <w:lang w:val="de-DE"/>
        </w:rPr>
        <w:t xml:space="preserve"> des zum Zeitpunkt der Bewerbung erreichten Notendurchschnitts (mind. </w:t>
      </w:r>
      <w:r w:rsidR="002302DD" w:rsidRPr="004F7779">
        <w:rPr>
          <w:rFonts w:cs="Arial"/>
          <w:color w:val="auto"/>
          <w:sz w:val="22"/>
          <w:szCs w:val="22"/>
          <w:lang w:val="de-DE"/>
        </w:rPr>
        <w:t xml:space="preserve">100 </w:t>
      </w:r>
      <w:r w:rsidR="00E06633" w:rsidRPr="004F7779">
        <w:rPr>
          <w:rFonts w:cs="Arial"/>
          <w:color w:val="auto"/>
          <w:sz w:val="22"/>
          <w:szCs w:val="22"/>
          <w:lang w:val="de-DE"/>
        </w:rPr>
        <w:t>CP)</w:t>
      </w:r>
      <w:r w:rsidRPr="004F7779">
        <w:rPr>
          <w:rFonts w:cs="Arial"/>
          <w:color w:val="auto"/>
          <w:sz w:val="22"/>
          <w:szCs w:val="22"/>
          <w:lang w:val="de-DE"/>
        </w:rPr>
        <w:t xml:space="preserve"> vergeben</w:t>
      </w:r>
      <w:r w:rsidR="00E4651E" w:rsidRPr="004F7779">
        <w:rPr>
          <w:rFonts w:cs="Arial"/>
          <w:color w:val="auto"/>
          <w:sz w:val="22"/>
          <w:szCs w:val="22"/>
          <w:lang w:val="de-DE"/>
        </w:rPr>
        <w:t xml:space="preserve">. Dabei werden die Noten </w:t>
      </w:r>
      <w:r w:rsidR="00362AB4" w:rsidRPr="004F7779">
        <w:rPr>
          <w:rFonts w:cs="Arial"/>
          <w:color w:val="auto"/>
          <w:sz w:val="22"/>
          <w:szCs w:val="22"/>
          <w:lang w:val="de-DE"/>
        </w:rPr>
        <w:t xml:space="preserve">gemäß </w:t>
      </w:r>
      <w:r w:rsidR="002302DD" w:rsidRPr="004F7779">
        <w:rPr>
          <w:rFonts w:cs="Arial"/>
          <w:color w:val="auto"/>
          <w:sz w:val="22"/>
          <w:szCs w:val="22"/>
          <w:lang w:val="de-DE"/>
        </w:rPr>
        <w:t xml:space="preserve">den </w:t>
      </w:r>
      <w:r w:rsidR="00362AB4" w:rsidRPr="004F7779">
        <w:rPr>
          <w:rFonts w:cs="Arial"/>
          <w:color w:val="auto"/>
          <w:sz w:val="22"/>
          <w:szCs w:val="22"/>
          <w:lang w:val="de-DE"/>
        </w:rPr>
        <w:t xml:space="preserve">gängigen Rundungsregeln auf eine Stelle nach dem Komma aufgerundet und </w:t>
      </w:r>
      <w:r w:rsidR="00E4651E" w:rsidRPr="004F7779">
        <w:rPr>
          <w:rFonts w:cs="Arial"/>
          <w:color w:val="auto"/>
          <w:sz w:val="22"/>
          <w:szCs w:val="22"/>
          <w:lang w:val="de-DE"/>
        </w:rPr>
        <w:t xml:space="preserve">wie </w:t>
      </w:r>
      <w:r w:rsidR="0063510D" w:rsidRPr="004F7779">
        <w:rPr>
          <w:rFonts w:cs="Arial"/>
          <w:color w:val="auto"/>
          <w:sz w:val="22"/>
          <w:szCs w:val="22"/>
          <w:lang w:val="de-DE"/>
        </w:rPr>
        <w:t>im Folgenden dargestellt einem</w:t>
      </w:r>
      <w:r w:rsidR="00E4651E" w:rsidRPr="004F7779">
        <w:rPr>
          <w:rFonts w:cs="Arial"/>
          <w:color w:val="auto"/>
          <w:sz w:val="22"/>
          <w:szCs w:val="22"/>
          <w:lang w:val="de-DE"/>
        </w:rPr>
        <w:t xml:space="preserve"> Punkt</w:t>
      </w:r>
      <w:r w:rsidR="0063510D" w:rsidRPr="004F7779">
        <w:rPr>
          <w:rFonts w:cs="Arial"/>
          <w:color w:val="auto"/>
          <w:sz w:val="22"/>
          <w:szCs w:val="22"/>
          <w:lang w:val="de-DE"/>
        </w:rPr>
        <w:t>wert</w:t>
      </w:r>
      <w:r w:rsidR="00E4651E" w:rsidRPr="004F7779">
        <w:rPr>
          <w:rFonts w:cs="Arial"/>
          <w:color w:val="auto"/>
          <w:sz w:val="22"/>
          <w:szCs w:val="22"/>
          <w:lang w:val="de-DE"/>
        </w:rPr>
        <w:t xml:space="preserve"> </w:t>
      </w:r>
      <w:r w:rsidR="0063510D" w:rsidRPr="004F7779">
        <w:rPr>
          <w:rFonts w:cs="Arial"/>
          <w:color w:val="auto"/>
          <w:sz w:val="22"/>
          <w:szCs w:val="22"/>
          <w:lang w:val="de-DE"/>
        </w:rPr>
        <w:t>zugeordnet</w:t>
      </w:r>
      <w:r w:rsidR="00EC00AD" w:rsidRPr="004F7779">
        <w:rPr>
          <w:rFonts w:cs="Arial"/>
          <w:color w:val="auto"/>
          <w:sz w:val="22"/>
          <w:szCs w:val="22"/>
          <w:lang w:val="de-DE"/>
        </w:rPr>
        <w:t>:</w:t>
      </w:r>
      <w:r w:rsidR="008900AF" w:rsidRPr="004F7779">
        <w:rPr>
          <w:rFonts w:cs="Arial"/>
          <w:color w:val="auto"/>
          <w:sz w:val="22"/>
          <w:szCs w:val="22"/>
          <w:lang w:val="de-DE"/>
        </w:rPr>
        <w:t xml:space="preserve"> </w:t>
      </w:r>
    </w:p>
    <w:p w14:paraId="43C6B375" w14:textId="77777777" w:rsidR="005E2754" w:rsidRPr="004F7779" w:rsidRDefault="005E2754" w:rsidP="00721887">
      <w:pPr>
        <w:pStyle w:val="Funotentext"/>
        <w:rPr>
          <w:rFonts w:cs="Arial"/>
          <w:color w:val="auto"/>
          <w:sz w:val="22"/>
          <w:szCs w:val="22"/>
          <w:lang w:val="de-DE"/>
        </w:rPr>
      </w:pPr>
    </w:p>
    <w:p w14:paraId="38DF5736" w14:textId="77777777" w:rsidR="002302DD"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t>1,0 – 1,3</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50 Punkte,</w:t>
      </w:r>
    </w:p>
    <w:p w14:paraId="6B2185EF" w14:textId="77777777" w:rsidR="002302DD"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t>1,4 – 1,7</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40 Punkte,</w:t>
      </w:r>
    </w:p>
    <w:p w14:paraId="001C216E" w14:textId="77777777" w:rsidR="002302DD"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t>1,</w:t>
      </w:r>
      <w:r w:rsidR="005E2754" w:rsidRPr="004F7779">
        <w:rPr>
          <w:rFonts w:cs="Arial"/>
          <w:color w:val="auto"/>
          <w:sz w:val="22"/>
          <w:szCs w:val="22"/>
          <w:lang w:val="de-DE"/>
        </w:rPr>
        <w:t>8</w:t>
      </w:r>
      <w:r w:rsidRPr="004F7779">
        <w:rPr>
          <w:rFonts w:cs="Arial"/>
          <w:color w:val="auto"/>
          <w:sz w:val="22"/>
          <w:szCs w:val="22"/>
          <w:lang w:val="de-DE"/>
        </w:rPr>
        <w:t xml:space="preserve"> – 2,0</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30 Punkte,</w:t>
      </w:r>
    </w:p>
    <w:p w14:paraId="523B3953" w14:textId="77777777" w:rsidR="002302DD"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lastRenderedPageBreak/>
        <w:t>2,1 –</w:t>
      </w:r>
      <w:r w:rsidR="005E2754" w:rsidRPr="004F7779">
        <w:rPr>
          <w:rFonts w:cs="Arial"/>
          <w:color w:val="auto"/>
          <w:sz w:val="22"/>
          <w:szCs w:val="22"/>
          <w:lang w:val="de-DE"/>
        </w:rPr>
        <w:t xml:space="preserve"> </w:t>
      </w:r>
      <w:r w:rsidRPr="004F7779">
        <w:rPr>
          <w:rFonts w:cs="Arial"/>
          <w:color w:val="auto"/>
          <w:sz w:val="22"/>
          <w:szCs w:val="22"/>
          <w:lang w:val="de-DE"/>
        </w:rPr>
        <w:t>2,3</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20 Punkte,</w:t>
      </w:r>
    </w:p>
    <w:p w14:paraId="4513001E" w14:textId="77777777" w:rsidR="002302DD"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t>2,4 – 2,7</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10 Punkte</w:t>
      </w:r>
    </w:p>
    <w:p w14:paraId="04F85465" w14:textId="77777777" w:rsidR="005E2754" w:rsidRPr="004F7779" w:rsidRDefault="002302DD" w:rsidP="00721887">
      <w:pPr>
        <w:pStyle w:val="Funotentext"/>
        <w:numPr>
          <w:ilvl w:val="0"/>
          <w:numId w:val="28"/>
        </w:numPr>
        <w:autoSpaceDE/>
        <w:autoSpaceDN/>
        <w:adjustRightInd/>
        <w:rPr>
          <w:rFonts w:cs="Arial"/>
          <w:color w:val="auto"/>
          <w:sz w:val="22"/>
          <w:szCs w:val="22"/>
          <w:lang w:val="de-DE"/>
        </w:rPr>
      </w:pPr>
      <w:r w:rsidRPr="004F7779">
        <w:rPr>
          <w:rFonts w:cs="Arial"/>
          <w:color w:val="auto"/>
          <w:sz w:val="22"/>
          <w:szCs w:val="22"/>
          <w:lang w:val="de-DE"/>
        </w:rPr>
        <w:t>&gt; 2,7</w:t>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r>
      <w:r w:rsidRPr="004F7779">
        <w:rPr>
          <w:rFonts w:cs="Arial"/>
          <w:color w:val="auto"/>
          <w:sz w:val="22"/>
          <w:szCs w:val="22"/>
          <w:lang w:val="de-DE"/>
        </w:rPr>
        <w:tab/>
        <w:t xml:space="preserve">  0 Punkte.</w:t>
      </w:r>
    </w:p>
    <w:p w14:paraId="45CA63D5" w14:textId="77777777" w:rsidR="005E2754" w:rsidRPr="004F7779" w:rsidRDefault="005E2754" w:rsidP="00721887">
      <w:pPr>
        <w:pStyle w:val="Funotentext"/>
        <w:autoSpaceDE/>
        <w:autoSpaceDN/>
        <w:adjustRightInd/>
        <w:ind w:left="1778"/>
        <w:rPr>
          <w:rFonts w:cs="Arial"/>
          <w:color w:val="auto"/>
          <w:sz w:val="22"/>
          <w:szCs w:val="22"/>
          <w:lang w:val="de-DE"/>
        </w:rPr>
      </w:pPr>
    </w:p>
    <w:p w14:paraId="0064C49D" w14:textId="77777777" w:rsidR="00E06633" w:rsidRPr="004F7779" w:rsidRDefault="002C026F" w:rsidP="00721887">
      <w:pPr>
        <w:pStyle w:val="Funotentext"/>
        <w:numPr>
          <w:ilvl w:val="3"/>
          <w:numId w:val="24"/>
        </w:numPr>
        <w:autoSpaceDE/>
        <w:autoSpaceDN/>
        <w:adjustRightInd/>
        <w:ind w:left="714" w:hanging="357"/>
        <w:rPr>
          <w:rFonts w:cs="Arial"/>
          <w:color w:val="auto"/>
          <w:sz w:val="22"/>
          <w:szCs w:val="22"/>
          <w:lang w:val="de-DE"/>
        </w:rPr>
      </w:pPr>
      <w:r w:rsidRPr="004F7779">
        <w:rPr>
          <w:rFonts w:cs="Arial"/>
          <w:color w:val="auto"/>
          <w:sz w:val="22"/>
          <w:szCs w:val="22"/>
          <w:lang w:val="de-DE"/>
        </w:rPr>
        <w:t>Maximal</w:t>
      </w:r>
      <w:r w:rsidR="00D16B03" w:rsidRPr="004F7779">
        <w:rPr>
          <w:rFonts w:cs="Arial"/>
          <w:color w:val="auto"/>
          <w:sz w:val="22"/>
          <w:szCs w:val="22"/>
          <w:lang w:val="de-DE"/>
        </w:rPr>
        <w:t xml:space="preserve"> </w:t>
      </w:r>
      <w:r w:rsidR="005E2754" w:rsidRPr="004F7779">
        <w:rPr>
          <w:rFonts w:cs="Arial"/>
          <w:color w:val="auto"/>
          <w:sz w:val="22"/>
          <w:szCs w:val="22"/>
          <w:lang w:val="de-DE"/>
        </w:rPr>
        <w:t xml:space="preserve">25 </w:t>
      </w:r>
      <w:r w:rsidR="00E4651E" w:rsidRPr="004F7779">
        <w:rPr>
          <w:rFonts w:cs="Arial"/>
          <w:color w:val="auto"/>
          <w:sz w:val="22"/>
          <w:szCs w:val="22"/>
          <w:lang w:val="de-DE"/>
        </w:rPr>
        <w:t>Punkte</w:t>
      </w:r>
      <w:r w:rsidR="009A3754" w:rsidRPr="004F7779">
        <w:rPr>
          <w:rFonts w:cs="Arial"/>
          <w:color w:val="auto"/>
          <w:sz w:val="22"/>
          <w:szCs w:val="22"/>
          <w:lang w:val="de-DE"/>
        </w:rPr>
        <w:t xml:space="preserve"> werden für das</w:t>
      </w:r>
      <w:r w:rsidR="00E4651E" w:rsidRPr="004F7779">
        <w:rPr>
          <w:rFonts w:cs="Arial"/>
          <w:color w:val="auto"/>
          <w:sz w:val="22"/>
          <w:szCs w:val="22"/>
          <w:lang w:val="de-DE"/>
        </w:rPr>
        <w:t xml:space="preserve"> </w:t>
      </w:r>
      <w:r w:rsidR="005E2754" w:rsidRPr="004F7779">
        <w:rPr>
          <w:rFonts w:cs="Arial"/>
          <w:color w:val="auto"/>
          <w:sz w:val="22"/>
          <w:szCs w:val="22"/>
          <w:lang w:val="de-DE"/>
        </w:rPr>
        <w:t xml:space="preserve">Ergebnis des bestandenen </w:t>
      </w:r>
      <w:r w:rsidR="00781FF7" w:rsidRPr="004F7779">
        <w:rPr>
          <w:rFonts w:cs="Arial"/>
          <w:color w:val="auto"/>
          <w:sz w:val="22"/>
          <w:szCs w:val="22"/>
          <w:lang w:val="de-DE"/>
        </w:rPr>
        <w:t xml:space="preserve">Eignungstests </w:t>
      </w:r>
      <w:r w:rsidR="009A3754" w:rsidRPr="004F7779">
        <w:rPr>
          <w:rFonts w:cs="Arial"/>
          <w:color w:val="auto"/>
          <w:sz w:val="22"/>
          <w:szCs w:val="22"/>
          <w:lang w:val="de-DE"/>
        </w:rPr>
        <w:t>vergeben</w:t>
      </w:r>
      <w:r w:rsidR="005E2754" w:rsidRPr="004F7779">
        <w:rPr>
          <w:rFonts w:cs="Arial"/>
          <w:color w:val="auto"/>
          <w:sz w:val="22"/>
          <w:szCs w:val="22"/>
          <w:lang w:val="de-DE"/>
        </w:rPr>
        <w:t xml:space="preserve">. Das Ergebnis wird in </w:t>
      </w:r>
      <w:r w:rsidR="009A3754" w:rsidRPr="004F7779">
        <w:rPr>
          <w:rFonts w:cs="Arial"/>
          <w:color w:val="auto"/>
          <w:sz w:val="22"/>
          <w:szCs w:val="22"/>
          <w:lang w:val="de-DE"/>
        </w:rPr>
        <w:t xml:space="preserve">Prozent </w:t>
      </w:r>
      <w:r w:rsidR="005E2754" w:rsidRPr="004F7779">
        <w:rPr>
          <w:rFonts w:cs="Arial"/>
          <w:color w:val="auto"/>
          <w:sz w:val="22"/>
          <w:szCs w:val="22"/>
          <w:lang w:val="de-DE"/>
        </w:rPr>
        <w:t xml:space="preserve">angegeben, aufgerundet auf ganze Zahlen. Die Ergebnisse des bestandenen </w:t>
      </w:r>
      <w:r w:rsidR="00781FF7" w:rsidRPr="004F7779">
        <w:rPr>
          <w:rFonts w:cs="Arial"/>
          <w:color w:val="auto"/>
          <w:sz w:val="22"/>
          <w:szCs w:val="22"/>
          <w:lang w:val="de-DE"/>
        </w:rPr>
        <w:t xml:space="preserve">Eignungstests </w:t>
      </w:r>
      <w:r w:rsidR="005E2754" w:rsidRPr="004F7779">
        <w:rPr>
          <w:rFonts w:cs="Arial"/>
          <w:color w:val="auto"/>
          <w:sz w:val="22"/>
          <w:szCs w:val="22"/>
          <w:lang w:val="de-DE"/>
        </w:rPr>
        <w:t xml:space="preserve">werden wie folgt mit Punkten versehen: für jeweils 2% oberhalb 50 % der maximal erreichbaren Punkte, die im Test durch den Kandidaten erreicht wurden, wird 1 Punkt vergeben. </w:t>
      </w:r>
    </w:p>
    <w:p w14:paraId="34D77388" w14:textId="77777777" w:rsidR="009A3754" w:rsidRPr="004F7779" w:rsidRDefault="009A3754" w:rsidP="00721887">
      <w:pPr>
        <w:pStyle w:val="Funotentext"/>
        <w:autoSpaceDE/>
        <w:autoSpaceDN/>
        <w:adjustRightInd/>
        <w:ind w:left="1434"/>
        <w:rPr>
          <w:rFonts w:cs="Arial"/>
          <w:color w:val="auto"/>
          <w:sz w:val="22"/>
          <w:szCs w:val="22"/>
          <w:lang w:val="de-DE"/>
        </w:rPr>
      </w:pPr>
    </w:p>
    <w:p w14:paraId="48780099" w14:textId="77777777" w:rsidR="005E2754" w:rsidRPr="004F7779" w:rsidRDefault="009A3754" w:rsidP="00721887">
      <w:pPr>
        <w:pStyle w:val="Funotentext"/>
        <w:numPr>
          <w:ilvl w:val="3"/>
          <w:numId w:val="24"/>
        </w:numPr>
        <w:autoSpaceDE/>
        <w:autoSpaceDN/>
        <w:adjustRightInd/>
        <w:ind w:left="714" w:hanging="357"/>
        <w:rPr>
          <w:rFonts w:cs="Arial"/>
          <w:color w:val="auto"/>
          <w:sz w:val="22"/>
          <w:szCs w:val="22"/>
          <w:lang w:val="de-DE"/>
        </w:rPr>
      </w:pPr>
      <w:r w:rsidRPr="004F7779">
        <w:rPr>
          <w:rFonts w:cs="Arial"/>
          <w:color w:val="auto"/>
          <w:sz w:val="22"/>
          <w:szCs w:val="22"/>
          <w:lang w:val="de-DE"/>
        </w:rPr>
        <w:t>Ma</w:t>
      </w:r>
      <w:r w:rsidR="002C026F" w:rsidRPr="004F7779">
        <w:rPr>
          <w:rFonts w:cs="Arial"/>
          <w:color w:val="auto"/>
          <w:sz w:val="22"/>
          <w:szCs w:val="22"/>
          <w:lang w:val="de-DE"/>
        </w:rPr>
        <w:t>ximal</w:t>
      </w:r>
      <w:r w:rsidR="005E2754" w:rsidRPr="004F7779">
        <w:rPr>
          <w:rFonts w:cs="Arial"/>
          <w:color w:val="auto"/>
          <w:sz w:val="22"/>
          <w:szCs w:val="22"/>
          <w:lang w:val="de-DE"/>
        </w:rPr>
        <w:t xml:space="preserve"> 20 Punkte</w:t>
      </w:r>
      <w:r w:rsidRPr="004F7779">
        <w:rPr>
          <w:rFonts w:cs="Arial"/>
          <w:color w:val="auto"/>
          <w:sz w:val="22"/>
          <w:szCs w:val="22"/>
          <w:lang w:val="de-DE"/>
        </w:rPr>
        <w:t xml:space="preserve"> werden vergeben für</w:t>
      </w:r>
      <w:r w:rsidR="005E2754" w:rsidRPr="004F7779">
        <w:rPr>
          <w:rFonts w:cs="Arial"/>
          <w:color w:val="auto"/>
          <w:sz w:val="22"/>
          <w:szCs w:val="22"/>
          <w:lang w:val="de-DE"/>
        </w:rPr>
        <w:t xml:space="preserve"> Art und Umfang der im Erststudium im Rahmen der Studienschwerpunkte Chemie und/oder Geologie und/oder Kristallografie und/oder Materialwissenschaften und/oder Mineralogie erworbenen besonderen fachlichen Kenntnisse</w:t>
      </w:r>
      <w:r w:rsidR="00651B0D" w:rsidRPr="004F7779">
        <w:rPr>
          <w:rFonts w:cs="Arial"/>
          <w:color w:val="auto"/>
          <w:sz w:val="22"/>
          <w:szCs w:val="22"/>
          <w:lang w:val="de-DE"/>
        </w:rPr>
        <w:t xml:space="preserve">. Diese </w:t>
      </w:r>
      <w:r w:rsidR="005E2754" w:rsidRPr="004F7779">
        <w:rPr>
          <w:rFonts w:cs="Arial"/>
          <w:color w:val="auto"/>
          <w:sz w:val="22"/>
          <w:szCs w:val="22"/>
          <w:lang w:val="de-DE"/>
        </w:rPr>
        <w:t xml:space="preserve">werden </w:t>
      </w:r>
      <w:r w:rsidR="00905B39" w:rsidRPr="004F7779">
        <w:rPr>
          <w:rFonts w:cs="Arial"/>
          <w:color w:val="auto"/>
          <w:sz w:val="22"/>
          <w:szCs w:val="22"/>
          <w:lang w:val="de-DE"/>
        </w:rPr>
        <w:t xml:space="preserve">wie im Folgenden dargelegt </w:t>
      </w:r>
      <w:r w:rsidR="00651B0D" w:rsidRPr="004F7779">
        <w:rPr>
          <w:rFonts w:cs="Arial"/>
          <w:color w:val="auto"/>
          <w:sz w:val="22"/>
          <w:szCs w:val="22"/>
          <w:lang w:val="de-DE"/>
        </w:rPr>
        <w:t>Punktwerten zugeordnet</w:t>
      </w:r>
      <w:r w:rsidR="00721887" w:rsidRPr="004F7779">
        <w:rPr>
          <w:rFonts w:cs="Arial"/>
          <w:color w:val="auto"/>
          <w:sz w:val="22"/>
          <w:szCs w:val="22"/>
          <w:lang w:val="de-DE"/>
        </w:rPr>
        <w:t>.</w:t>
      </w:r>
    </w:p>
    <w:p w14:paraId="3EBBCDCA" w14:textId="77777777" w:rsidR="005E2754" w:rsidRPr="004F7779" w:rsidRDefault="005E2754" w:rsidP="00721887">
      <w:pPr>
        <w:ind w:left="357" w:firstLine="363"/>
        <w:rPr>
          <w:rFonts w:ascii="Arial" w:eastAsia="SimSun" w:hAnsi="Arial" w:cs="Arial"/>
          <w:sz w:val="22"/>
          <w:szCs w:val="22"/>
          <w:lang w:val="de-DE" w:eastAsia="zh-CN"/>
        </w:rPr>
      </w:pPr>
      <w:r w:rsidRPr="004F7779">
        <w:rPr>
          <w:rFonts w:ascii="Arial" w:eastAsia="SimSun" w:hAnsi="Arial" w:cs="Arial"/>
          <w:sz w:val="22"/>
          <w:szCs w:val="22"/>
          <w:lang w:val="de-DE" w:eastAsia="zh-CN"/>
        </w:rPr>
        <w:t>Die Bewerberin bzw. der Bewerber verfügt über:</w:t>
      </w:r>
    </w:p>
    <w:p w14:paraId="45D2A0EA" w14:textId="77777777" w:rsidR="005E2754" w:rsidRPr="004F7779" w:rsidRDefault="005E2754" w:rsidP="00721887">
      <w:pPr>
        <w:pStyle w:val="Listenabsatz"/>
        <w:numPr>
          <w:ilvl w:val="0"/>
          <w:numId w:val="30"/>
        </w:numPr>
        <w:ind w:left="1775" w:hanging="357"/>
        <w:rPr>
          <w:rFonts w:ascii="Arial" w:eastAsia="SimSun" w:hAnsi="Arial" w:cs="Arial"/>
          <w:sz w:val="22"/>
          <w:szCs w:val="22"/>
          <w:lang w:val="de-DE" w:eastAsia="zh-CN"/>
        </w:rPr>
      </w:pPr>
      <w:r w:rsidRPr="004F7779">
        <w:rPr>
          <w:rFonts w:ascii="Arial" w:eastAsia="SimSun" w:hAnsi="Arial" w:cs="Arial"/>
          <w:sz w:val="22"/>
          <w:szCs w:val="22"/>
          <w:lang w:val="de-DE" w:eastAsia="zh-CN"/>
        </w:rPr>
        <w:t>sehr gute Kenntnisse</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t>20 Punkte,</w:t>
      </w:r>
    </w:p>
    <w:p w14:paraId="3C740561" w14:textId="77777777" w:rsidR="005E2754" w:rsidRPr="004F7779" w:rsidRDefault="005E2754" w:rsidP="00721887">
      <w:pPr>
        <w:pStyle w:val="Listenabsatz"/>
        <w:numPr>
          <w:ilvl w:val="0"/>
          <w:numId w:val="30"/>
        </w:numPr>
        <w:ind w:left="1775" w:hanging="357"/>
        <w:rPr>
          <w:rFonts w:ascii="Arial" w:eastAsia="SimSun" w:hAnsi="Arial" w:cs="Arial"/>
          <w:sz w:val="22"/>
          <w:szCs w:val="22"/>
          <w:lang w:val="de-DE" w:eastAsia="zh-CN"/>
        </w:rPr>
      </w:pPr>
      <w:r w:rsidRPr="004F7779">
        <w:rPr>
          <w:rFonts w:ascii="Arial" w:eastAsia="SimSun" w:hAnsi="Arial" w:cs="Arial"/>
          <w:sz w:val="22"/>
          <w:szCs w:val="22"/>
          <w:lang w:val="de-DE" w:eastAsia="zh-CN"/>
        </w:rPr>
        <w:t>gute Kenntnisse</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00597FD4" w:rsidRPr="004F7779">
        <w:rPr>
          <w:rFonts w:ascii="Arial" w:eastAsia="SimSun" w:hAnsi="Arial" w:cs="Arial"/>
          <w:sz w:val="22"/>
          <w:szCs w:val="22"/>
          <w:lang w:val="de-DE" w:eastAsia="zh-CN"/>
        </w:rPr>
        <w:t xml:space="preserve">14 </w:t>
      </w:r>
      <w:r w:rsidRPr="004F7779">
        <w:rPr>
          <w:rFonts w:ascii="Arial" w:eastAsia="SimSun" w:hAnsi="Arial" w:cs="Arial"/>
          <w:sz w:val="22"/>
          <w:szCs w:val="22"/>
          <w:lang w:val="de-DE" w:eastAsia="zh-CN"/>
        </w:rPr>
        <w:t>Punkte,</w:t>
      </w:r>
    </w:p>
    <w:p w14:paraId="49FF21F2" w14:textId="77777777" w:rsidR="005E2754" w:rsidRPr="004F7779" w:rsidRDefault="005E2754" w:rsidP="00721887">
      <w:pPr>
        <w:pStyle w:val="Listenabsatz"/>
        <w:numPr>
          <w:ilvl w:val="0"/>
          <w:numId w:val="30"/>
        </w:numPr>
        <w:ind w:left="1775" w:hanging="357"/>
        <w:rPr>
          <w:rFonts w:ascii="Arial" w:eastAsia="SimSun" w:hAnsi="Arial" w:cs="Arial"/>
          <w:sz w:val="22"/>
          <w:szCs w:val="22"/>
          <w:lang w:val="de-DE" w:eastAsia="zh-CN"/>
        </w:rPr>
      </w:pPr>
      <w:r w:rsidRPr="004F7779">
        <w:rPr>
          <w:rFonts w:ascii="Arial" w:eastAsia="SimSun" w:hAnsi="Arial" w:cs="Arial"/>
          <w:sz w:val="22"/>
          <w:szCs w:val="22"/>
          <w:lang w:val="de-DE" w:eastAsia="zh-CN"/>
        </w:rPr>
        <w:t>befriedigende Kenntnisse</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00A47067" w:rsidRPr="004F7779">
        <w:rPr>
          <w:rFonts w:ascii="Arial" w:eastAsia="SimSun" w:hAnsi="Arial" w:cs="Arial"/>
          <w:sz w:val="22"/>
          <w:szCs w:val="22"/>
          <w:lang w:val="de-DE" w:eastAsia="zh-CN"/>
        </w:rPr>
        <w:t xml:space="preserve">  </w:t>
      </w:r>
      <w:r w:rsidR="00597FD4" w:rsidRPr="004F7779">
        <w:rPr>
          <w:rFonts w:ascii="Arial" w:eastAsia="SimSun" w:hAnsi="Arial" w:cs="Arial"/>
          <w:sz w:val="22"/>
          <w:szCs w:val="22"/>
          <w:lang w:val="de-DE" w:eastAsia="zh-CN"/>
        </w:rPr>
        <w:t xml:space="preserve">7 </w:t>
      </w:r>
      <w:r w:rsidRPr="004F7779">
        <w:rPr>
          <w:rFonts w:ascii="Arial" w:eastAsia="SimSun" w:hAnsi="Arial" w:cs="Arial"/>
          <w:sz w:val="22"/>
          <w:szCs w:val="22"/>
          <w:lang w:val="de-DE" w:eastAsia="zh-CN"/>
        </w:rPr>
        <w:t>Punkte,</w:t>
      </w:r>
    </w:p>
    <w:p w14:paraId="5BC6143C" w14:textId="77777777" w:rsidR="005E2754" w:rsidRPr="004F7779" w:rsidRDefault="005E2754" w:rsidP="00721887">
      <w:pPr>
        <w:pStyle w:val="Listenabsatz"/>
        <w:numPr>
          <w:ilvl w:val="0"/>
          <w:numId w:val="30"/>
        </w:numPr>
        <w:ind w:left="1775" w:hanging="357"/>
        <w:rPr>
          <w:rFonts w:ascii="Arial" w:eastAsia="SimSun" w:hAnsi="Arial" w:cs="Arial"/>
          <w:sz w:val="22"/>
          <w:szCs w:val="22"/>
          <w:lang w:val="de-DE" w:eastAsia="zh-CN"/>
        </w:rPr>
      </w:pPr>
      <w:r w:rsidRPr="004F7779">
        <w:rPr>
          <w:rFonts w:ascii="Arial" w:eastAsia="SimSun" w:hAnsi="Arial" w:cs="Arial"/>
          <w:sz w:val="22"/>
          <w:szCs w:val="22"/>
          <w:lang w:val="de-DE" w:eastAsia="zh-CN"/>
        </w:rPr>
        <w:t xml:space="preserve">geringe Kenntnisse </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t xml:space="preserve">  </w:t>
      </w:r>
      <w:r w:rsidR="00597FD4" w:rsidRPr="004F7779">
        <w:rPr>
          <w:rFonts w:ascii="Arial" w:eastAsia="SimSun" w:hAnsi="Arial" w:cs="Arial"/>
          <w:sz w:val="22"/>
          <w:szCs w:val="22"/>
          <w:lang w:val="de-DE" w:eastAsia="zh-CN"/>
        </w:rPr>
        <w:t xml:space="preserve">0 </w:t>
      </w:r>
      <w:r w:rsidRPr="004F7779">
        <w:rPr>
          <w:rFonts w:ascii="Arial" w:eastAsia="SimSun" w:hAnsi="Arial" w:cs="Arial"/>
          <w:sz w:val="22"/>
          <w:szCs w:val="22"/>
          <w:lang w:val="de-DE" w:eastAsia="zh-CN"/>
        </w:rPr>
        <w:t>Punkte,</w:t>
      </w:r>
    </w:p>
    <w:p w14:paraId="59031B09" w14:textId="77777777" w:rsidR="005E2754" w:rsidRPr="004F7779" w:rsidRDefault="005E2754" w:rsidP="00721887">
      <w:pPr>
        <w:rPr>
          <w:rFonts w:cs="Arial"/>
          <w:szCs w:val="22"/>
          <w:lang w:val="de-DE"/>
        </w:rPr>
      </w:pPr>
    </w:p>
    <w:p w14:paraId="67310EEB" w14:textId="77777777" w:rsidR="005E2754" w:rsidRPr="004F7779" w:rsidRDefault="00651B0D" w:rsidP="00721887">
      <w:pPr>
        <w:pStyle w:val="Funotentext"/>
        <w:numPr>
          <w:ilvl w:val="3"/>
          <w:numId w:val="24"/>
        </w:numPr>
        <w:autoSpaceDE/>
        <w:autoSpaceDN/>
        <w:adjustRightInd/>
        <w:ind w:left="714" w:hanging="357"/>
        <w:rPr>
          <w:rFonts w:cs="Arial"/>
          <w:color w:val="auto"/>
          <w:sz w:val="22"/>
          <w:szCs w:val="22"/>
          <w:lang w:val="de-DE"/>
        </w:rPr>
      </w:pPr>
      <w:r w:rsidRPr="004F7779">
        <w:rPr>
          <w:rFonts w:cs="Arial"/>
          <w:color w:val="auto"/>
          <w:sz w:val="22"/>
          <w:szCs w:val="22"/>
          <w:lang w:val="de-DE"/>
        </w:rPr>
        <w:t>M</w:t>
      </w:r>
      <w:r w:rsidR="005E2754" w:rsidRPr="004F7779">
        <w:rPr>
          <w:rFonts w:cs="Arial"/>
          <w:color w:val="auto"/>
          <w:sz w:val="22"/>
          <w:szCs w:val="22"/>
          <w:lang w:val="de-DE"/>
        </w:rPr>
        <w:t>ax. 5 Punkte</w:t>
      </w:r>
      <w:r w:rsidRPr="004F7779">
        <w:rPr>
          <w:rFonts w:cs="Arial"/>
          <w:color w:val="auto"/>
          <w:sz w:val="22"/>
          <w:szCs w:val="22"/>
          <w:lang w:val="de-DE"/>
        </w:rPr>
        <w:t xml:space="preserve"> werden vergeben für</w:t>
      </w:r>
      <w:r w:rsidR="005E2754" w:rsidRPr="004F7779">
        <w:rPr>
          <w:rFonts w:cs="Arial"/>
          <w:color w:val="auto"/>
          <w:sz w:val="22"/>
          <w:szCs w:val="22"/>
          <w:lang w:val="de-DE"/>
        </w:rPr>
        <w:t xml:space="preserve"> Art und Umfang </w:t>
      </w:r>
      <w:r w:rsidRPr="004F7779">
        <w:rPr>
          <w:rFonts w:cs="Arial"/>
          <w:color w:val="auto"/>
          <w:sz w:val="22"/>
          <w:szCs w:val="22"/>
          <w:lang w:val="de-DE"/>
        </w:rPr>
        <w:t xml:space="preserve">einschlägiger berufspraktischer </w:t>
      </w:r>
      <w:r w:rsidR="005E2754" w:rsidRPr="004F7779">
        <w:rPr>
          <w:rFonts w:cs="Arial"/>
          <w:color w:val="auto"/>
          <w:sz w:val="22"/>
          <w:szCs w:val="22"/>
          <w:lang w:val="de-DE"/>
        </w:rPr>
        <w:t xml:space="preserve">Kenntnisse </w:t>
      </w:r>
      <w:r w:rsidRPr="004F7779">
        <w:rPr>
          <w:rFonts w:cs="Arial"/>
          <w:color w:val="auto"/>
          <w:sz w:val="22"/>
          <w:szCs w:val="22"/>
          <w:lang w:val="de-DE"/>
        </w:rPr>
        <w:t>und</w:t>
      </w:r>
      <w:r w:rsidR="005E2754" w:rsidRPr="004F7779">
        <w:rPr>
          <w:rFonts w:cs="Arial"/>
          <w:color w:val="auto"/>
          <w:sz w:val="22"/>
          <w:szCs w:val="22"/>
          <w:lang w:val="de-DE"/>
        </w:rPr>
        <w:t xml:space="preserve"> wie folgt </w:t>
      </w:r>
      <w:r w:rsidRPr="004F7779">
        <w:rPr>
          <w:rFonts w:cs="Arial"/>
          <w:color w:val="auto"/>
          <w:sz w:val="22"/>
          <w:szCs w:val="22"/>
          <w:lang w:val="de-DE"/>
        </w:rPr>
        <w:t>Punktwerten zugeordnet</w:t>
      </w:r>
      <w:r w:rsidR="0063510D" w:rsidRPr="004F7779">
        <w:rPr>
          <w:rFonts w:cs="Arial"/>
          <w:color w:val="auto"/>
          <w:sz w:val="22"/>
          <w:szCs w:val="22"/>
          <w:lang w:val="de-DE"/>
        </w:rPr>
        <w:t>.</w:t>
      </w:r>
      <w:r w:rsidR="005E2754" w:rsidRPr="004F7779">
        <w:rPr>
          <w:rFonts w:cs="Arial"/>
          <w:color w:val="auto"/>
          <w:sz w:val="22"/>
          <w:szCs w:val="22"/>
          <w:lang w:val="de-DE"/>
        </w:rPr>
        <w:t xml:space="preserve"> </w:t>
      </w:r>
    </w:p>
    <w:p w14:paraId="601647BA" w14:textId="77777777" w:rsidR="005E2754" w:rsidRPr="004F7779" w:rsidRDefault="005E2754" w:rsidP="002C026F">
      <w:pPr>
        <w:ind w:left="671"/>
        <w:rPr>
          <w:rFonts w:ascii="Arial" w:eastAsia="SimSun" w:hAnsi="Arial" w:cs="Arial"/>
          <w:sz w:val="22"/>
          <w:szCs w:val="22"/>
          <w:lang w:val="de-DE" w:eastAsia="zh-CN"/>
        </w:rPr>
      </w:pPr>
      <w:r w:rsidRPr="004F7779">
        <w:rPr>
          <w:rFonts w:ascii="Arial" w:eastAsia="SimSun" w:hAnsi="Arial" w:cs="Arial"/>
          <w:sz w:val="22"/>
          <w:szCs w:val="22"/>
          <w:lang w:val="de-DE" w:eastAsia="zh-CN"/>
        </w:rPr>
        <w:t xml:space="preserve">Die </w:t>
      </w:r>
      <w:r w:rsidR="001853F7" w:rsidRPr="004F7779">
        <w:rPr>
          <w:rFonts w:ascii="Arial" w:eastAsia="SimSun" w:hAnsi="Arial" w:cs="Arial"/>
          <w:sz w:val="22"/>
          <w:szCs w:val="22"/>
          <w:lang w:val="de-DE" w:eastAsia="zh-CN"/>
        </w:rPr>
        <w:t>Einschlägigkeit der berufspraktischen Kenntnisse ist</w:t>
      </w:r>
      <w:r w:rsidRPr="004F7779">
        <w:rPr>
          <w:rFonts w:ascii="Arial" w:eastAsia="SimSun" w:hAnsi="Arial" w:cs="Arial"/>
          <w:sz w:val="22"/>
          <w:szCs w:val="22"/>
          <w:lang w:val="de-DE" w:eastAsia="zh-CN"/>
        </w:rPr>
        <w:t>:</w:t>
      </w:r>
    </w:p>
    <w:p w14:paraId="51CA9C29" w14:textId="77777777" w:rsidR="005E2754" w:rsidRPr="004F7779" w:rsidRDefault="005E2754" w:rsidP="00721887">
      <w:pPr>
        <w:pStyle w:val="Listenabsatz"/>
        <w:numPr>
          <w:ilvl w:val="0"/>
          <w:numId w:val="31"/>
        </w:numPr>
        <w:rPr>
          <w:rFonts w:ascii="Arial" w:eastAsia="SimSun" w:hAnsi="Arial" w:cs="Arial"/>
          <w:sz w:val="22"/>
          <w:szCs w:val="22"/>
          <w:lang w:val="de-DE" w:eastAsia="zh-CN"/>
        </w:rPr>
      </w:pPr>
      <w:r w:rsidRPr="004F7779">
        <w:rPr>
          <w:rFonts w:ascii="Arial" w:eastAsia="SimSun" w:hAnsi="Arial" w:cs="Arial"/>
          <w:sz w:val="22"/>
          <w:szCs w:val="22"/>
          <w:lang w:val="de-DE" w:eastAsia="zh-CN"/>
        </w:rPr>
        <w:t xml:space="preserve">sehr </w:t>
      </w:r>
      <w:r w:rsidR="001853F7" w:rsidRPr="004F7779">
        <w:rPr>
          <w:rFonts w:ascii="Arial" w:eastAsia="SimSun" w:hAnsi="Arial" w:cs="Arial"/>
          <w:sz w:val="22"/>
          <w:szCs w:val="22"/>
          <w:lang w:val="de-DE" w:eastAsia="zh-CN"/>
        </w:rPr>
        <w:t>hoch</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t xml:space="preserve"> </w:t>
      </w:r>
      <w:r w:rsidRPr="004F7779">
        <w:rPr>
          <w:rFonts w:ascii="Arial" w:eastAsia="SimSun" w:hAnsi="Arial" w:cs="Arial"/>
          <w:sz w:val="22"/>
          <w:szCs w:val="22"/>
          <w:lang w:val="de-DE" w:eastAsia="zh-CN"/>
        </w:rPr>
        <w:tab/>
      </w:r>
      <w:r w:rsidR="002C026F"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5 Punkte,</w:t>
      </w:r>
    </w:p>
    <w:p w14:paraId="64D5B8D1" w14:textId="77777777" w:rsidR="005E2754" w:rsidRPr="004F7779" w:rsidRDefault="001853F7" w:rsidP="00721887">
      <w:pPr>
        <w:pStyle w:val="Listenabsatz"/>
        <w:numPr>
          <w:ilvl w:val="0"/>
          <w:numId w:val="31"/>
        </w:numPr>
        <w:rPr>
          <w:rFonts w:ascii="Arial" w:eastAsia="SimSun" w:hAnsi="Arial" w:cs="Arial"/>
          <w:sz w:val="22"/>
          <w:szCs w:val="22"/>
          <w:lang w:val="de-DE" w:eastAsia="zh-CN"/>
        </w:rPr>
      </w:pPr>
      <w:r w:rsidRPr="004F7779">
        <w:rPr>
          <w:rFonts w:ascii="Arial" w:eastAsia="SimSun" w:hAnsi="Arial" w:cs="Arial"/>
          <w:sz w:val="22"/>
          <w:szCs w:val="22"/>
          <w:lang w:val="de-DE" w:eastAsia="zh-CN"/>
        </w:rPr>
        <w:t>hoch</w:t>
      </w:r>
      <w:r w:rsidR="005E2754" w:rsidRPr="004F7779">
        <w:rPr>
          <w:rFonts w:ascii="Arial" w:eastAsia="SimSun" w:hAnsi="Arial" w:cs="Arial"/>
          <w:sz w:val="22"/>
          <w:szCs w:val="22"/>
          <w:lang w:val="de-DE" w:eastAsia="zh-CN"/>
        </w:rPr>
        <w:tab/>
      </w:r>
      <w:r w:rsidR="005E2754" w:rsidRPr="004F7779">
        <w:rPr>
          <w:rFonts w:ascii="Arial" w:eastAsia="SimSun" w:hAnsi="Arial" w:cs="Arial"/>
          <w:sz w:val="22"/>
          <w:szCs w:val="22"/>
          <w:lang w:val="de-DE" w:eastAsia="zh-CN"/>
        </w:rPr>
        <w:tab/>
      </w:r>
      <w:r w:rsidR="005E2754" w:rsidRPr="004F7779">
        <w:rPr>
          <w:rFonts w:ascii="Arial" w:eastAsia="SimSun" w:hAnsi="Arial" w:cs="Arial"/>
          <w:sz w:val="22"/>
          <w:szCs w:val="22"/>
          <w:lang w:val="de-DE" w:eastAsia="zh-CN"/>
        </w:rPr>
        <w:tab/>
        <w:t xml:space="preserve"> </w:t>
      </w:r>
      <w:r w:rsidR="005E2754" w:rsidRPr="004F7779">
        <w:rPr>
          <w:rFonts w:ascii="Arial" w:eastAsia="SimSun" w:hAnsi="Arial" w:cs="Arial"/>
          <w:sz w:val="22"/>
          <w:szCs w:val="22"/>
          <w:lang w:val="de-DE" w:eastAsia="zh-CN"/>
        </w:rPr>
        <w:tab/>
        <w:t>4 Punkte,</w:t>
      </w:r>
    </w:p>
    <w:p w14:paraId="762027A7" w14:textId="77777777" w:rsidR="005E2754" w:rsidRPr="004F7779" w:rsidRDefault="001853F7" w:rsidP="00721887">
      <w:pPr>
        <w:pStyle w:val="Listenabsatz"/>
        <w:numPr>
          <w:ilvl w:val="0"/>
          <w:numId w:val="31"/>
        </w:numPr>
        <w:rPr>
          <w:rFonts w:ascii="Arial" w:eastAsia="SimSun" w:hAnsi="Arial" w:cs="Arial"/>
          <w:sz w:val="22"/>
          <w:szCs w:val="22"/>
          <w:lang w:val="de-DE" w:eastAsia="zh-CN"/>
        </w:rPr>
      </w:pPr>
      <w:r w:rsidRPr="004F7779">
        <w:rPr>
          <w:rFonts w:ascii="Arial" w:eastAsia="SimSun" w:hAnsi="Arial" w:cs="Arial"/>
          <w:sz w:val="22"/>
          <w:szCs w:val="22"/>
          <w:lang w:val="de-DE" w:eastAsia="zh-CN"/>
        </w:rPr>
        <w:t>hinreichend gegeben</w:t>
      </w:r>
      <w:r w:rsidR="005E2754" w:rsidRPr="004F7779">
        <w:rPr>
          <w:rFonts w:ascii="Arial" w:eastAsia="SimSun" w:hAnsi="Arial" w:cs="Arial"/>
          <w:sz w:val="22"/>
          <w:szCs w:val="22"/>
          <w:lang w:val="de-DE" w:eastAsia="zh-CN"/>
        </w:rPr>
        <w:t xml:space="preserve"> </w:t>
      </w:r>
      <w:r w:rsidR="005E2754" w:rsidRPr="004F7779">
        <w:rPr>
          <w:rFonts w:ascii="Arial" w:eastAsia="SimSun" w:hAnsi="Arial" w:cs="Arial"/>
          <w:sz w:val="22"/>
          <w:szCs w:val="22"/>
          <w:lang w:val="de-DE" w:eastAsia="zh-CN"/>
        </w:rPr>
        <w:tab/>
      </w:r>
      <w:r w:rsidR="005E2754" w:rsidRPr="004F7779">
        <w:rPr>
          <w:rFonts w:ascii="Arial" w:eastAsia="SimSun" w:hAnsi="Arial" w:cs="Arial"/>
          <w:sz w:val="22"/>
          <w:szCs w:val="22"/>
          <w:lang w:val="de-DE" w:eastAsia="zh-CN"/>
        </w:rPr>
        <w:tab/>
        <w:t>3 Punkte,</w:t>
      </w:r>
    </w:p>
    <w:p w14:paraId="4A9E29ED" w14:textId="77777777" w:rsidR="005E2754" w:rsidRPr="004F7779" w:rsidRDefault="005E2754" w:rsidP="00721887">
      <w:pPr>
        <w:pStyle w:val="Listenabsatz"/>
        <w:numPr>
          <w:ilvl w:val="0"/>
          <w:numId w:val="31"/>
        </w:numPr>
        <w:rPr>
          <w:rFonts w:ascii="Arial" w:eastAsia="SimSun" w:hAnsi="Arial" w:cs="Arial"/>
          <w:sz w:val="22"/>
          <w:szCs w:val="22"/>
          <w:lang w:val="de-DE" w:eastAsia="zh-CN"/>
        </w:rPr>
      </w:pPr>
      <w:r w:rsidRPr="004F7779">
        <w:rPr>
          <w:rFonts w:ascii="Arial" w:eastAsia="SimSun" w:hAnsi="Arial" w:cs="Arial"/>
          <w:sz w:val="22"/>
          <w:szCs w:val="22"/>
          <w:lang w:val="de-DE" w:eastAsia="zh-CN"/>
        </w:rPr>
        <w:t>gering</w:t>
      </w:r>
      <w:r w:rsidR="001853F7" w:rsidRPr="004F7779">
        <w:rPr>
          <w:rFonts w:ascii="Arial" w:eastAsia="SimSun" w:hAnsi="Arial" w:cs="Arial"/>
          <w:sz w:val="22"/>
          <w:szCs w:val="22"/>
          <w:lang w:val="de-DE" w:eastAsia="zh-CN"/>
        </w:rPr>
        <w:t xml:space="preserve"> </w:t>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ab/>
      </w:r>
      <w:r w:rsidR="002C026F" w:rsidRPr="004F7779">
        <w:rPr>
          <w:rFonts w:ascii="Arial" w:eastAsia="SimSun" w:hAnsi="Arial" w:cs="Arial"/>
          <w:sz w:val="22"/>
          <w:szCs w:val="22"/>
          <w:lang w:val="de-DE" w:eastAsia="zh-CN"/>
        </w:rPr>
        <w:tab/>
      </w:r>
      <w:r w:rsidRPr="004F7779">
        <w:rPr>
          <w:rFonts w:ascii="Arial" w:eastAsia="SimSun" w:hAnsi="Arial" w:cs="Arial"/>
          <w:sz w:val="22"/>
          <w:szCs w:val="22"/>
          <w:lang w:val="de-DE" w:eastAsia="zh-CN"/>
        </w:rPr>
        <w:t>2 Punkte,</w:t>
      </w:r>
    </w:p>
    <w:p w14:paraId="30BB5778" w14:textId="77777777" w:rsidR="009B22E3" w:rsidRPr="004F7779" w:rsidRDefault="001853F7" w:rsidP="00721887">
      <w:pPr>
        <w:pStyle w:val="Listenabsatz"/>
        <w:numPr>
          <w:ilvl w:val="0"/>
          <w:numId w:val="31"/>
        </w:numPr>
        <w:rPr>
          <w:rFonts w:eastAsia="SimSun" w:cs="Arial"/>
          <w:szCs w:val="22"/>
          <w:lang w:val="de-DE" w:eastAsia="zh-CN"/>
        </w:rPr>
      </w:pPr>
      <w:r w:rsidRPr="004F7779">
        <w:rPr>
          <w:rFonts w:ascii="Arial" w:eastAsia="SimSun" w:hAnsi="Arial" w:cs="Arial"/>
          <w:sz w:val="22"/>
          <w:szCs w:val="22"/>
          <w:lang w:val="de-DE" w:eastAsia="zh-CN"/>
        </w:rPr>
        <w:t>nicht gegeben</w:t>
      </w:r>
      <w:r w:rsidR="005E2754" w:rsidRPr="004F7779">
        <w:rPr>
          <w:rFonts w:ascii="Arial" w:eastAsia="SimSun" w:hAnsi="Arial" w:cs="Arial"/>
          <w:sz w:val="22"/>
          <w:szCs w:val="22"/>
          <w:lang w:val="de-DE" w:eastAsia="zh-CN"/>
        </w:rPr>
        <w:tab/>
      </w:r>
      <w:r w:rsidR="005E2754" w:rsidRPr="004F7779">
        <w:rPr>
          <w:rFonts w:ascii="Arial" w:eastAsia="SimSun" w:hAnsi="Arial" w:cs="Arial"/>
          <w:sz w:val="22"/>
          <w:szCs w:val="22"/>
          <w:lang w:val="de-DE" w:eastAsia="zh-CN"/>
        </w:rPr>
        <w:tab/>
      </w:r>
      <w:r w:rsidR="005E2754" w:rsidRPr="004F7779">
        <w:rPr>
          <w:rFonts w:ascii="Arial" w:eastAsia="SimSun" w:hAnsi="Arial" w:cs="Arial"/>
          <w:sz w:val="22"/>
          <w:szCs w:val="22"/>
          <w:lang w:val="de-DE" w:eastAsia="zh-CN"/>
        </w:rPr>
        <w:tab/>
        <w:t>0 Punkte</w:t>
      </w:r>
      <w:r w:rsidR="005E2754" w:rsidRPr="004F7779">
        <w:rPr>
          <w:rFonts w:eastAsia="SimSun" w:cs="Arial"/>
          <w:szCs w:val="22"/>
          <w:lang w:val="de-DE" w:eastAsia="zh-CN"/>
        </w:rPr>
        <w:t>.</w:t>
      </w:r>
    </w:p>
    <w:p w14:paraId="1E175F6D" w14:textId="77777777" w:rsidR="00662256" w:rsidRPr="004F7779" w:rsidRDefault="00662256" w:rsidP="00721887">
      <w:pPr>
        <w:rPr>
          <w:rFonts w:ascii="Arial" w:hAnsi="Arial" w:cs="Arial"/>
          <w:sz w:val="22"/>
          <w:szCs w:val="22"/>
          <w:lang w:val="de-DE"/>
        </w:rPr>
      </w:pPr>
    </w:p>
    <w:p w14:paraId="01B4A15B" w14:textId="77777777" w:rsidR="00351B1A" w:rsidRPr="004F7779" w:rsidRDefault="00E4651E" w:rsidP="00D64C61">
      <w:pPr>
        <w:rPr>
          <w:rFonts w:ascii="Arial" w:hAnsi="Arial" w:cs="Arial"/>
          <w:sz w:val="22"/>
          <w:szCs w:val="22"/>
          <w:lang w:val="de-DE"/>
        </w:rPr>
      </w:pPr>
      <w:r w:rsidRPr="004F7779">
        <w:rPr>
          <w:rFonts w:ascii="Arial" w:hAnsi="Arial" w:cs="Arial"/>
          <w:sz w:val="22"/>
          <w:szCs w:val="22"/>
          <w:lang w:val="de-DE"/>
        </w:rPr>
        <w:t>(4</w:t>
      </w:r>
      <w:r w:rsidR="00E06633" w:rsidRPr="004F7779">
        <w:rPr>
          <w:rFonts w:ascii="Arial" w:hAnsi="Arial" w:cs="Arial"/>
          <w:sz w:val="22"/>
          <w:szCs w:val="22"/>
          <w:lang w:val="de-DE"/>
        </w:rPr>
        <w:t xml:space="preserve">) </w:t>
      </w:r>
      <w:r w:rsidR="008E7888" w:rsidRPr="004F7779">
        <w:rPr>
          <w:rFonts w:ascii="Arial" w:hAnsi="Arial" w:cs="Arial"/>
          <w:sz w:val="22"/>
          <w:szCs w:val="22"/>
          <w:lang w:val="de-DE"/>
        </w:rPr>
        <w:t>Die Auswahlkommission</w:t>
      </w:r>
      <w:r w:rsidR="00E06633" w:rsidRPr="004F7779">
        <w:rPr>
          <w:rFonts w:ascii="Arial" w:hAnsi="Arial" w:cs="Arial"/>
          <w:sz w:val="22"/>
          <w:szCs w:val="22"/>
          <w:lang w:val="de-DE"/>
        </w:rPr>
        <w:t xml:space="preserve"> </w:t>
      </w:r>
      <w:r w:rsidR="00D16B03" w:rsidRPr="004F7779">
        <w:rPr>
          <w:rFonts w:ascii="Arial" w:hAnsi="Arial" w:cs="Arial"/>
          <w:sz w:val="22"/>
          <w:szCs w:val="22"/>
          <w:lang w:val="de-DE"/>
        </w:rPr>
        <w:t xml:space="preserve">bildet </w:t>
      </w:r>
      <w:r w:rsidR="00495B75" w:rsidRPr="004F7779">
        <w:rPr>
          <w:rFonts w:ascii="Arial" w:hAnsi="Arial" w:cs="Arial"/>
          <w:sz w:val="22"/>
          <w:szCs w:val="22"/>
          <w:lang w:val="de-DE"/>
        </w:rPr>
        <w:t>auf Grundlage der nach Absatz 3</w:t>
      </w:r>
      <w:r w:rsidR="00E06633" w:rsidRPr="004F7779">
        <w:rPr>
          <w:rFonts w:ascii="Arial" w:hAnsi="Arial" w:cs="Arial"/>
          <w:sz w:val="22"/>
          <w:szCs w:val="22"/>
          <w:lang w:val="de-DE"/>
        </w:rPr>
        <w:t xml:space="preserve"> vorgenommenen Bewertung der Bewerbungsunterlagen eine Rangfolge für die Zulassung. </w:t>
      </w:r>
    </w:p>
    <w:p w14:paraId="099EE1D9" w14:textId="77777777" w:rsidR="00274568" w:rsidRPr="004F7779" w:rsidRDefault="00274568" w:rsidP="00D64C61">
      <w:pPr>
        <w:pStyle w:val="Standard1"/>
        <w:rPr>
          <w:rFonts w:ascii="Arial" w:hAnsi="Arial" w:cs="Arial"/>
        </w:rPr>
      </w:pPr>
    </w:p>
    <w:p w14:paraId="2F4B07BE" w14:textId="77777777" w:rsidR="003022A6" w:rsidRPr="004F7779" w:rsidRDefault="003022A6" w:rsidP="00D64C61">
      <w:pPr>
        <w:rPr>
          <w:rFonts w:ascii="Arial" w:hAnsi="Arial" w:cs="Arial"/>
          <w:sz w:val="22"/>
          <w:szCs w:val="22"/>
          <w:lang w:val="de-DE"/>
        </w:rPr>
      </w:pPr>
      <w:r w:rsidRPr="004F7779">
        <w:rPr>
          <w:rFonts w:ascii="Arial" w:hAnsi="Arial" w:cs="Arial"/>
          <w:sz w:val="22"/>
          <w:szCs w:val="22"/>
          <w:lang w:val="de-DE"/>
        </w:rPr>
        <w:t>(5) Eine Auswahl nach Härtegesichtspunkten ist möglich. Die Studienplätze der Härtequote (5 v.H.) werden auf Antrag an Bewerberinnen</w:t>
      </w:r>
      <w:r w:rsidR="007F7872" w:rsidRPr="004F7779">
        <w:rPr>
          <w:rFonts w:ascii="Arial" w:hAnsi="Arial" w:cs="Arial"/>
          <w:sz w:val="22"/>
          <w:szCs w:val="22"/>
          <w:lang w:val="de-DE"/>
        </w:rPr>
        <w:t xml:space="preserve"> und </w:t>
      </w:r>
      <w:r w:rsidRPr="004F7779">
        <w:rPr>
          <w:rFonts w:ascii="Arial" w:hAnsi="Arial" w:cs="Arial"/>
          <w:sz w:val="22"/>
          <w:szCs w:val="22"/>
          <w:lang w:val="de-DE"/>
        </w:rPr>
        <w:t>Bewerber vergeben, für die die Nichtzulassung eine außergewöhnliche Härte bedeuten würde. Eine außergewöhnliche Härte liegt vor, wenn besondere soziale oder familiäre Gründe in der Person der Bewerberin</w:t>
      </w:r>
      <w:r w:rsidR="007F7872" w:rsidRPr="004F7779">
        <w:rPr>
          <w:rFonts w:ascii="Arial" w:hAnsi="Arial" w:cs="Arial"/>
          <w:sz w:val="22"/>
          <w:szCs w:val="22"/>
          <w:lang w:val="de-DE"/>
        </w:rPr>
        <w:t xml:space="preserve"> </w:t>
      </w:r>
      <w:r w:rsidR="003D2C12" w:rsidRPr="004F7779">
        <w:rPr>
          <w:rFonts w:ascii="Arial" w:hAnsi="Arial" w:cs="Arial"/>
          <w:sz w:val="22"/>
          <w:szCs w:val="22"/>
          <w:lang w:val="de-DE"/>
        </w:rPr>
        <w:t>oder</w:t>
      </w:r>
      <w:r w:rsidR="00C46133" w:rsidRPr="004F7779">
        <w:rPr>
          <w:rFonts w:ascii="Arial" w:hAnsi="Arial" w:cs="Arial"/>
          <w:sz w:val="22"/>
          <w:szCs w:val="22"/>
          <w:lang w:val="de-DE"/>
        </w:rPr>
        <w:t xml:space="preserve"> </w:t>
      </w:r>
      <w:r w:rsidRPr="004F7779">
        <w:rPr>
          <w:rFonts w:ascii="Arial" w:hAnsi="Arial" w:cs="Arial"/>
          <w:sz w:val="22"/>
          <w:szCs w:val="22"/>
          <w:lang w:val="de-DE"/>
        </w:rPr>
        <w:t>des Bewerbers die sofortige Aufnahme des Studiums zwingend erfordern. Die Rangfolge wird durch den Grad der außergewöhnlichen Härte bestimmt.</w:t>
      </w:r>
    </w:p>
    <w:p w14:paraId="6C74E08C" w14:textId="77777777" w:rsidR="003022A6" w:rsidRPr="004F7779" w:rsidRDefault="003022A6" w:rsidP="00D64C61">
      <w:pPr>
        <w:pStyle w:val="Standard1"/>
        <w:rPr>
          <w:rFonts w:ascii="Arial" w:hAnsi="Arial" w:cs="Arial"/>
        </w:rPr>
      </w:pPr>
    </w:p>
    <w:p w14:paraId="5AD75853" w14:textId="77777777" w:rsidR="00726057" w:rsidRPr="004F7779" w:rsidRDefault="00E4651E" w:rsidP="00D64C61">
      <w:pPr>
        <w:pStyle w:val="Standard1"/>
        <w:rPr>
          <w:rFonts w:ascii="Arial" w:hAnsi="Arial" w:cs="Arial"/>
        </w:rPr>
      </w:pPr>
      <w:r w:rsidRPr="004F7779">
        <w:rPr>
          <w:rFonts w:ascii="Arial" w:hAnsi="Arial" w:cs="Arial"/>
        </w:rPr>
        <w:t>(</w:t>
      </w:r>
      <w:r w:rsidR="003022A6" w:rsidRPr="004F7779">
        <w:rPr>
          <w:rFonts w:ascii="Arial" w:hAnsi="Arial" w:cs="Arial"/>
        </w:rPr>
        <w:t>6</w:t>
      </w:r>
      <w:r w:rsidR="00351B1A" w:rsidRPr="004F7779">
        <w:rPr>
          <w:rFonts w:ascii="Arial" w:hAnsi="Arial" w:cs="Arial"/>
        </w:rPr>
        <w:t>)</w:t>
      </w:r>
      <w:r w:rsidR="00A163B0" w:rsidRPr="004F7779">
        <w:rPr>
          <w:rFonts w:ascii="Arial" w:hAnsi="Arial" w:cs="Arial"/>
        </w:rPr>
        <w:t xml:space="preserve"> Über die Zulassung zum Studium </w:t>
      </w:r>
      <w:r w:rsidR="00672106" w:rsidRPr="004F7779">
        <w:rPr>
          <w:rFonts w:ascii="Arial" w:hAnsi="Arial" w:cs="Arial"/>
        </w:rPr>
        <w:t xml:space="preserve">und Widersprüche gegen ablehnende Bescheide </w:t>
      </w:r>
      <w:r w:rsidR="00A163B0" w:rsidRPr="004F7779">
        <w:rPr>
          <w:rFonts w:ascii="Arial" w:hAnsi="Arial" w:cs="Arial"/>
        </w:rPr>
        <w:t xml:space="preserve">entscheidet </w:t>
      </w:r>
      <w:r w:rsidR="00190179" w:rsidRPr="004F7779">
        <w:rPr>
          <w:rFonts w:ascii="Arial" w:hAnsi="Arial" w:cs="Arial"/>
        </w:rPr>
        <w:t xml:space="preserve">die Rektorin oder </w:t>
      </w:r>
      <w:r w:rsidR="00A163B0" w:rsidRPr="004F7779">
        <w:rPr>
          <w:rFonts w:ascii="Arial" w:hAnsi="Arial" w:cs="Arial"/>
        </w:rPr>
        <w:t>der Rektor der Universität Bremen</w:t>
      </w:r>
      <w:r w:rsidR="00726057" w:rsidRPr="004F7779">
        <w:rPr>
          <w:rFonts w:ascii="Arial" w:hAnsi="Arial" w:cs="Arial"/>
        </w:rPr>
        <w:t>.</w:t>
      </w:r>
    </w:p>
    <w:p w14:paraId="12645B52" w14:textId="77777777" w:rsidR="00694038" w:rsidRPr="004F7779" w:rsidRDefault="00694038" w:rsidP="00D64C61">
      <w:pPr>
        <w:rPr>
          <w:rFonts w:ascii="Arial" w:hAnsi="Arial" w:cs="Arial"/>
          <w:sz w:val="22"/>
          <w:szCs w:val="22"/>
          <w:lang w:val="de-DE"/>
        </w:rPr>
      </w:pPr>
    </w:p>
    <w:p w14:paraId="2F10133C" w14:textId="77777777" w:rsidR="00331E2E" w:rsidRPr="004F7779" w:rsidRDefault="00331E2E" w:rsidP="00E7491C">
      <w:pPr>
        <w:jc w:val="center"/>
        <w:rPr>
          <w:rFonts w:ascii="Arial" w:hAnsi="Arial" w:cs="Arial"/>
          <w:sz w:val="22"/>
          <w:szCs w:val="22"/>
          <w:lang w:val="de-DE"/>
        </w:rPr>
      </w:pPr>
      <w:r w:rsidRPr="004F7779">
        <w:rPr>
          <w:rFonts w:ascii="Arial" w:hAnsi="Arial" w:cs="Arial"/>
          <w:sz w:val="22"/>
          <w:szCs w:val="22"/>
          <w:lang w:val="de-DE"/>
        </w:rPr>
        <w:t>§ 5</w:t>
      </w:r>
    </w:p>
    <w:p w14:paraId="16BEB25A" w14:textId="77777777" w:rsidR="00EC00AD" w:rsidRPr="004F7779" w:rsidRDefault="00EC00AD" w:rsidP="00E7491C">
      <w:pPr>
        <w:jc w:val="center"/>
        <w:rPr>
          <w:rFonts w:ascii="Arial" w:hAnsi="Arial" w:cs="Arial"/>
          <w:sz w:val="22"/>
          <w:szCs w:val="22"/>
          <w:lang w:val="de-DE"/>
        </w:rPr>
      </w:pPr>
    </w:p>
    <w:p w14:paraId="2CCCDA19" w14:textId="77777777" w:rsidR="00331E2E" w:rsidRPr="004F7779" w:rsidRDefault="00331E2E" w:rsidP="00E7491C">
      <w:pPr>
        <w:jc w:val="center"/>
        <w:rPr>
          <w:rFonts w:ascii="Arial" w:hAnsi="Arial" w:cs="Arial"/>
          <w:b/>
          <w:sz w:val="22"/>
          <w:szCs w:val="22"/>
          <w:lang w:val="de-DE"/>
        </w:rPr>
      </w:pPr>
      <w:r w:rsidRPr="004F7779">
        <w:rPr>
          <w:rFonts w:ascii="Arial" w:hAnsi="Arial" w:cs="Arial"/>
          <w:b/>
          <w:sz w:val="22"/>
          <w:szCs w:val="22"/>
          <w:lang w:val="de-DE"/>
        </w:rPr>
        <w:t>Auswahlkommission</w:t>
      </w:r>
    </w:p>
    <w:p w14:paraId="49D7BBC9" w14:textId="77777777" w:rsidR="00331E2E" w:rsidRPr="004F7779" w:rsidRDefault="00331E2E" w:rsidP="00E7491C">
      <w:pPr>
        <w:jc w:val="both"/>
        <w:rPr>
          <w:rFonts w:ascii="Arial" w:hAnsi="Arial" w:cs="Arial"/>
          <w:sz w:val="22"/>
          <w:szCs w:val="22"/>
          <w:lang w:val="de-DE"/>
        </w:rPr>
      </w:pPr>
    </w:p>
    <w:p w14:paraId="744BEB87" w14:textId="77777777" w:rsidR="00662256" w:rsidRPr="004F7779" w:rsidRDefault="00B52AFD" w:rsidP="00D64C61">
      <w:pPr>
        <w:rPr>
          <w:rFonts w:ascii="Arial" w:hAnsi="Arial" w:cs="Arial"/>
          <w:sz w:val="22"/>
          <w:szCs w:val="22"/>
          <w:lang w:val="de-DE"/>
        </w:rPr>
      </w:pPr>
      <w:r w:rsidRPr="004F7779">
        <w:rPr>
          <w:rFonts w:ascii="Arial" w:hAnsi="Arial" w:cs="Arial"/>
          <w:sz w:val="22"/>
          <w:szCs w:val="22"/>
          <w:lang w:val="de-DE"/>
        </w:rPr>
        <w:t>Zur Wahrnehmung der durch diese Ordnung zugewiesenen Aufgaben wird eine Auswahlkommission</w:t>
      </w:r>
      <w:r w:rsidR="009E10ED" w:rsidRPr="004F7779">
        <w:rPr>
          <w:rFonts w:ascii="Arial" w:hAnsi="Arial" w:cs="Arial"/>
          <w:sz w:val="22"/>
          <w:szCs w:val="22"/>
          <w:lang w:val="de-DE"/>
        </w:rPr>
        <w:t xml:space="preserve"> eingesetzt. Die Mitglieder der Auswahlkommission werden </w:t>
      </w:r>
      <w:r w:rsidR="002C026F" w:rsidRPr="004F7779">
        <w:rPr>
          <w:rFonts w:ascii="Arial" w:hAnsi="Arial" w:cs="Arial"/>
          <w:sz w:val="22"/>
          <w:szCs w:val="22"/>
          <w:lang w:val="de-DE"/>
        </w:rPr>
        <w:t xml:space="preserve">von den zuständigen </w:t>
      </w:r>
      <w:r w:rsidR="009E10ED" w:rsidRPr="004F7779">
        <w:rPr>
          <w:rFonts w:ascii="Arial" w:hAnsi="Arial" w:cs="Arial"/>
          <w:sz w:val="22"/>
          <w:szCs w:val="22"/>
          <w:lang w:val="de-DE"/>
        </w:rPr>
        <w:t>Fachbereichsr</w:t>
      </w:r>
      <w:r w:rsidR="002C026F" w:rsidRPr="004F7779">
        <w:rPr>
          <w:rFonts w:ascii="Arial" w:hAnsi="Arial" w:cs="Arial"/>
          <w:sz w:val="22"/>
          <w:szCs w:val="22"/>
          <w:lang w:val="de-DE"/>
        </w:rPr>
        <w:t xml:space="preserve">äten der Fachbereiche 2 (Biologie/Chemie) und 5 (Geowissenschaften) </w:t>
      </w:r>
      <w:r w:rsidR="009E10ED" w:rsidRPr="004F7779">
        <w:rPr>
          <w:rFonts w:ascii="Arial" w:hAnsi="Arial" w:cs="Arial"/>
          <w:sz w:val="22"/>
          <w:szCs w:val="22"/>
          <w:lang w:val="de-DE"/>
        </w:rPr>
        <w:t>benannt. Sie</w:t>
      </w:r>
      <w:r w:rsidRPr="004F7779">
        <w:rPr>
          <w:rFonts w:ascii="Arial" w:hAnsi="Arial" w:cs="Arial"/>
          <w:sz w:val="22"/>
          <w:szCs w:val="22"/>
          <w:lang w:val="de-DE"/>
        </w:rPr>
        <w:t xml:space="preserve"> besteht aus </w:t>
      </w:r>
    </w:p>
    <w:p w14:paraId="1F978E42" w14:textId="77777777" w:rsidR="00662256" w:rsidRPr="004F7779" w:rsidRDefault="00662256" w:rsidP="00D64C61">
      <w:pPr>
        <w:rPr>
          <w:rFonts w:ascii="Arial" w:hAnsi="Arial" w:cs="Arial"/>
          <w:sz w:val="22"/>
          <w:szCs w:val="22"/>
          <w:lang w:val="de-DE"/>
        </w:rPr>
      </w:pPr>
    </w:p>
    <w:p w14:paraId="14394954" w14:textId="53AD0904" w:rsidR="00662256" w:rsidRPr="004F7779" w:rsidRDefault="00207613" w:rsidP="00D64C61">
      <w:pPr>
        <w:numPr>
          <w:ilvl w:val="0"/>
          <w:numId w:val="13"/>
        </w:numPr>
        <w:rPr>
          <w:rFonts w:ascii="Arial" w:hAnsi="Arial" w:cs="Arial"/>
          <w:sz w:val="22"/>
          <w:szCs w:val="22"/>
          <w:lang w:val="de-DE"/>
        </w:rPr>
      </w:pPr>
      <w:r w:rsidRPr="004F7779">
        <w:rPr>
          <w:rFonts w:ascii="Arial" w:hAnsi="Arial" w:cs="Arial"/>
          <w:sz w:val="22"/>
          <w:szCs w:val="22"/>
          <w:lang w:val="de-DE"/>
        </w:rPr>
        <w:t>3</w:t>
      </w:r>
      <w:r w:rsidR="00B52AFD" w:rsidRPr="004F7779">
        <w:rPr>
          <w:rFonts w:ascii="Arial" w:hAnsi="Arial" w:cs="Arial"/>
          <w:sz w:val="22"/>
          <w:szCs w:val="22"/>
          <w:lang w:val="de-DE"/>
        </w:rPr>
        <w:t xml:space="preserve"> </w:t>
      </w:r>
      <w:r w:rsidR="00EC00AD" w:rsidRPr="004F7779">
        <w:rPr>
          <w:rFonts w:ascii="Arial" w:hAnsi="Arial" w:cs="Arial"/>
          <w:sz w:val="22"/>
          <w:szCs w:val="22"/>
          <w:lang w:val="de-DE"/>
        </w:rPr>
        <w:t xml:space="preserve">im Studiengang tätigen </w:t>
      </w:r>
      <w:r w:rsidR="00B52AFD" w:rsidRPr="004F7779">
        <w:rPr>
          <w:rFonts w:ascii="Arial" w:hAnsi="Arial" w:cs="Arial"/>
          <w:sz w:val="22"/>
          <w:szCs w:val="22"/>
          <w:lang w:val="de-DE"/>
        </w:rPr>
        <w:t>Hochschullehrenden</w:t>
      </w:r>
      <w:r w:rsidR="00565F91" w:rsidRPr="004F7779">
        <w:rPr>
          <w:rFonts w:ascii="Arial" w:hAnsi="Arial" w:cs="Arial"/>
          <w:sz w:val="22"/>
          <w:szCs w:val="22"/>
          <w:lang w:val="de-DE"/>
        </w:rPr>
        <w:t xml:space="preserve">, mindestens je </w:t>
      </w:r>
      <w:r w:rsidR="009A3754" w:rsidRPr="004F7779">
        <w:rPr>
          <w:rFonts w:ascii="Arial" w:hAnsi="Arial" w:cs="Arial"/>
          <w:sz w:val="22"/>
          <w:szCs w:val="22"/>
          <w:lang w:val="de-DE"/>
        </w:rPr>
        <w:t xml:space="preserve">eine bzw. </w:t>
      </w:r>
      <w:r w:rsidR="00565F91" w:rsidRPr="004F7779">
        <w:rPr>
          <w:rFonts w:ascii="Arial" w:hAnsi="Arial" w:cs="Arial"/>
          <w:sz w:val="22"/>
          <w:szCs w:val="22"/>
          <w:lang w:val="de-DE"/>
        </w:rPr>
        <w:t>einer des F</w:t>
      </w:r>
      <w:r w:rsidR="009A3754" w:rsidRPr="004F7779">
        <w:rPr>
          <w:rFonts w:ascii="Arial" w:hAnsi="Arial" w:cs="Arial"/>
          <w:sz w:val="22"/>
          <w:szCs w:val="22"/>
          <w:lang w:val="de-DE"/>
        </w:rPr>
        <w:t xml:space="preserve">achbereichs </w:t>
      </w:r>
      <w:r w:rsidR="00565F91" w:rsidRPr="004F7779">
        <w:rPr>
          <w:rFonts w:ascii="Arial" w:hAnsi="Arial" w:cs="Arial"/>
          <w:sz w:val="22"/>
          <w:szCs w:val="22"/>
          <w:lang w:val="de-DE"/>
        </w:rPr>
        <w:t xml:space="preserve">2 </w:t>
      </w:r>
      <w:r w:rsidR="009A3754" w:rsidRPr="004F7779">
        <w:rPr>
          <w:rFonts w:ascii="Arial" w:hAnsi="Arial" w:cs="Arial"/>
          <w:sz w:val="22"/>
          <w:szCs w:val="22"/>
          <w:lang w:val="de-DE"/>
        </w:rPr>
        <w:t>sowie des</w:t>
      </w:r>
      <w:r w:rsidR="00565F91" w:rsidRPr="004F7779">
        <w:rPr>
          <w:rFonts w:ascii="Arial" w:hAnsi="Arial" w:cs="Arial"/>
          <w:sz w:val="22"/>
          <w:szCs w:val="22"/>
          <w:lang w:val="de-DE"/>
        </w:rPr>
        <w:t xml:space="preserve"> </w:t>
      </w:r>
      <w:r w:rsidR="009A3754" w:rsidRPr="004F7779">
        <w:rPr>
          <w:rFonts w:ascii="Arial" w:hAnsi="Arial" w:cs="Arial"/>
          <w:sz w:val="22"/>
          <w:szCs w:val="22"/>
          <w:lang w:val="de-DE"/>
        </w:rPr>
        <w:t>Fachbereichs 5,</w:t>
      </w:r>
    </w:p>
    <w:p w14:paraId="74BEDCB3" w14:textId="77777777" w:rsidR="00662256" w:rsidRPr="004F7779" w:rsidRDefault="00207613" w:rsidP="00D64C61">
      <w:pPr>
        <w:numPr>
          <w:ilvl w:val="0"/>
          <w:numId w:val="13"/>
        </w:numPr>
        <w:rPr>
          <w:rFonts w:ascii="Arial" w:hAnsi="Arial" w:cs="Arial"/>
          <w:sz w:val="22"/>
          <w:szCs w:val="22"/>
          <w:lang w:val="de-DE"/>
        </w:rPr>
      </w:pPr>
      <w:r w:rsidRPr="004F7779">
        <w:rPr>
          <w:rFonts w:ascii="Arial" w:hAnsi="Arial" w:cs="Arial"/>
          <w:sz w:val="22"/>
          <w:szCs w:val="22"/>
          <w:lang w:val="de-DE"/>
        </w:rPr>
        <w:lastRenderedPageBreak/>
        <w:t>1</w:t>
      </w:r>
      <w:r w:rsidR="00B52AFD" w:rsidRPr="004F7779">
        <w:rPr>
          <w:rFonts w:ascii="Arial" w:hAnsi="Arial" w:cs="Arial"/>
          <w:sz w:val="22"/>
          <w:szCs w:val="22"/>
          <w:lang w:val="de-DE"/>
        </w:rPr>
        <w:t xml:space="preserve"> </w:t>
      </w:r>
      <w:r w:rsidR="007F7872" w:rsidRPr="004F7779">
        <w:rPr>
          <w:rFonts w:ascii="Arial" w:hAnsi="Arial" w:cs="Arial"/>
          <w:sz w:val="22"/>
          <w:szCs w:val="22"/>
          <w:lang w:val="de-DE"/>
        </w:rPr>
        <w:t>a</w:t>
      </w:r>
      <w:r w:rsidR="00B52AFD" w:rsidRPr="004F7779">
        <w:rPr>
          <w:rFonts w:ascii="Arial" w:hAnsi="Arial" w:cs="Arial"/>
          <w:sz w:val="22"/>
          <w:szCs w:val="22"/>
          <w:lang w:val="de-DE"/>
        </w:rPr>
        <w:t>kademischen Mitarbeitenden</w:t>
      </w:r>
      <w:r w:rsidR="005F5CF9" w:rsidRPr="004F7779">
        <w:rPr>
          <w:rFonts w:ascii="Arial" w:hAnsi="Arial" w:cs="Arial"/>
          <w:sz w:val="22"/>
          <w:szCs w:val="22"/>
          <w:lang w:val="de-DE"/>
        </w:rPr>
        <w:t xml:space="preserve"> und </w:t>
      </w:r>
    </w:p>
    <w:p w14:paraId="5925C047" w14:textId="77777777" w:rsidR="00B52AFD" w:rsidRPr="004F7779" w:rsidRDefault="00207613" w:rsidP="00D64C61">
      <w:pPr>
        <w:numPr>
          <w:ilvl w:val="0"/>
          <w:numId w:val="13"/>
        </w:numPr>
        <w:rPr>
          <w:rFonts w:ascii="Arial" w:hAnsi="Arial" w:cs="Arial"/>
          <w:sz w:val="22"/>
          <w:szCs w:val="22"/>
          <w:lang w:val="de-DE"/>
        </w:rPr>
      </w:pPr>
      <w:r w:rsidRPr="004F7779">
        <w:rPr>
          <w:rFonts w:ascii="Arial" w:hAnsi="Arial" w:cs="Arial"/>
          <w:sz w:val="22"/>
          <w:szCs w:val="22"/>
          <w:lang w:val="de-DE"/>
        </w:rPr>
        <w:t>1</w:t>
      </w:r>
      <w:r w:rsidR="00B52AFD" w:rsidRPr="004F7779">
        <w:rPr>
          <w:rFonts w:ascii="Arial" w:hAnsi="Arial" w:cs="Arial"/>
          <w:sz w:val="22"/>
          <w:szCs w:val="22"/>
          <w:lang w:val="de-DE"/>
        </w:rPr>
        <w:t xml:space="preserve"> Studierenden. </w:t>
      </w:r>
    </w:p>
    <w:p w14:paraId="184E4A5F" w14:textId="77777777" w:rsidR="009E10ED" w:rsidRPr="004F7779" w:rsidRDefault="009E10ED" w:rsidP="009E10ED">
      <w:pPr>
        <w:jc w:val="both"/>
        <w:rPr>
          <w:rFonts w:ascii="Arial" w:hAnsi="Arial" w:cs="Arial"/>
          <w:sz w:val="22"/>
          <w:szCs w:val="22"/>
        </w:rPr>
      </w:pPr>
    </w:p>
    <w:p w14:paraId="0E87EB8B" w14:textId="77777777" w:rsidR="009E10ED" w:rsidRPr="004F7779" w:rsidRDefault="009E10ED" w:rsidP="00D64C61">
      <w:pPr>
        <w:rPr>
          <w:rFonts w:ascii="Arial" w:hAnsi="Arial" w:cs="Arial"/>
          <w:sz w:val="22"/>
          <w:szCs w:val="22"/>
          <w:lang w:val="de-DE"/>
        </w:rPr>
      </w:pPr>
      <w:r w:rsidRPr="004F7779">
        <w:rPr>
          <w:rFonts w:ascii="Arial" w:hAnsi="Arial" w:cs="Arial"/>
          <w:sz w:val="22"/>
          <w:szCs w:val="22"/>
          <w:lang w:val="de-DE"/>
        </w:rPr>
        <w:t>Die Amtszeit der Hochschullehrenden und der akademischen Mitarbeitenden in der Auswahlkommission beträgt zwei J</w:t>
      </w:r>
      <w:r w:rsidR="00BF5085" w:rsidRPr="004F7779">
        <w:rPr>
          <w:rFonts w:ascii="Arial" w:hAnsi="Arial" w:cs="Arial"/>
          <w:sz w:val="22"/>
          <w:szCs w:val="22"/>
          <w:lang w:val="de-DE"/>
        </w:rPr>
        <w:t xml:space="preserve">ahre, die Amtszeit der </w:t>
      </w:r>
      <w:r w:rsidR="009A237F" w:rsidRPr="004F7779">
        <w:rPr>
          <w:rFonts w:ascii="Arial" w:hAnsi="Arial" w:cs="Arial"/>
          <w:sz w:val="22"/>
          <w:szCs w:val="22"/>
          <w:lang w:val="de-DE"/>
        </w:rPr>
        <w:t xml:space="preserve">studentischen Vertretung </w:t>
      </w:r>
      <w:r w:rsidR="00BF5085" w:rsidRPr="004F7779">
        <w:rPr>
          <w:rFonts w:ascii="Arial" w:hAnsi="Arial" w:cs="Arial"/>
          <w:sz w:val="22"/>
          <w:szCs w:val="22"/>
          <w:lang w:val="de-DE"/>
        </w:rPr>
        <w:t>ein</w:t>
      </w:r>
      <w:r w:rsidRPr="004F7779">
        <w:rPr>
          <w:rFonts w:ascii="Arial" w:hAnsi="Arial" w:cs="Arial"/>
          <w:sz w:val="22"/>
          <w:szCs w:val="22"/>
          <w:lang w:val="de-DE"/>
        </w:rPr>
        <w:t xml:space="preserve"> Jahr.</w:t>
      </w:r>
      <w:r w:rsidR="00413AA6" w:rsidRPr="004F7779">
        <w:rPr>
          <w:rFonts w:ascii="Arial" w:hAnsi="Arial" w:cs="Arial"/>
          <w:sz w:val="22"/>
          <w:szCs w:val="22"/>
          <w:lang w:val="de-DE"/>
        </w:rPr>
        <w:t xml:space="preserve"> Alle Mitglieder der Kommission sind stimmberechtigt.</w:t>
      </w:r>
      <w:r w:rsidR="00565F91" w:rsidRPr="004F7779">
        <w:rPr>
          <w:rFonts w:ascii="Arial" w:hAnsi="Arial" w:cs="Arial"/>
          <w:sz w:val="22"/>
          <w:szCs w:val="22"/>
          <w:lang w:val="de-DE"/>
        </w:rPr>
        <w:t xml:space="preserve"> </w:t>
      </w:r>
    </w:p>
    <w:p w14:paraId="0F63DC7C" w14:textId="77777777" w:rsidR="00A163B0" w:rsidRPr="004F7779" w:rsidRDefault="00A163B0" w:rsidP="00E7491C">
      <w:pPr>
        <w:jc w:val="both"/>
        <w:rPr>
          <w:rFonts w:ascii="Arial" w:hAnsi="Arial" w:cs="Arial"/>
          <w:sz w:val="22"/>
          <w:szCs w:val="22"/>
          <w:lang w:val="de-DE"/>
        </w:rPr>
      </w:pPr>
    </w:p>
    <w:p w14:paraId="050E423D" w14:textId="77777777" w:rsidR="00A163B0" w:rsidRPr="004F7779" w:rsidRDefault="00A163B0" w:rsidP="00E7491C">
      <w:pPr>
        <w:jc w:val="center"/>
        <w:rPr>
          <w:rFonts w:ascii="Arial" w:hAnsi="Arial" w:cs="Arial"/>
          <w:sz w:val="22"/>
          <w:szCs w:val="22"/>
          <w:lang w:val="de-DE"/>
        </w:rPr>
      </w:pPr>
      <w:r w:rsidRPr="004F7779">
        <w:rPr>
          <w:rFonts w:ascii="Arial" w:hAnsi="Arial" w:cs="Arial"/>
          <w:sz w:val="22"/>
          <w:szCs w:val="22"/>
          <w:lang w:val="de-DE"/>
        </w:rPr>
        <w:t>§ 6</w:t>
      </w:r>
    </w:p>
    <w:p w14:paraId="0F0FD2B0" w14:textId="77777777" w:rsidR="00EC00AD" w:rsidRPr="004F7779" w:rsidRDefault="00EC00AD" w:rsidP="00E7491C">
      <w:pPr>
        <w:jc w:val="center"/>
        <w:rPr>
          <w:rFonts w:ascii="Arial" w:hAnsi="Arial" w:cs="Arial"/>
          <w:sz w:val="22"/>
          <w:szCs w:val="22"/>
          <w:lang w:val="de-DE"/>
        </w:rPr>
      </w:pPr>
    </w:p>
    <w:p w14:paraId="6D126A13" w14:textId="77777777" w:rsidR="00A163B0" w:rsidRPr="004F7779" w:rsidRDefault="00A163B0" w:rsidP="00E7491C">
      <w:pPr>
        <w:jc w:val="center"/>
        <w:rPr>
          <w:rFonts w:ascii="Arial" w:hAnsi="Arial" w:cs="Arial"/>
          <w:b/>
          <w:sz w:val="22"/>
          <w:szCs w:val="22"/>
          <w:lang w:val="de-DE"/>
        </w:rPr>
      </w:pPr>
      <w:r w:rsidRPr="004F7779">
        <w:rPr>
          <w:rFonts w:ascii="Arial" w:hAnsi="Arial" w:cs="Arial"/>
          <w:b/>
          <w:sz w:val="22"/>
          <w:szCs w:val="22"/>
          <w:lang w:val="de-DE"/>
        </w:rPr>
        <w:t>In</w:t>
      </w:r>
      <w:r w:rsidR="00662256" w:rsidRPr="004F7779">
        <w:rPr>
          <w:rFonts w:ascii="Arial" w:hAnsi="Arial" w:cs="Arial"/>
          <w:b/>
          <w:sz w:val="22"/>
          <w:szCs w:val="22"/>
          <w:lang w:val="de-DE"/>
        </w:rPr>
        <w:t>k</w:t>
      </w:r>
      <w:r w:rsidRPr="004F7779">
        <w:rPr>
          <w:rFonts w:ascii="Arial" w:hAnsi="Arial" w:cs="Arial"/>
          <w:b/>
          <w:sz w:val="22"/>
          <w:szCs w:val="22"/>
          <w:lang w:val="de-DE"/>
        </w:rPr>
        <w:t>rafttreten</w:t>
      </w:r>
    </w:p>
    <w:p w14:paraId="767C4752" w14:textId="77777777" w:rsidR="00E06633" w:rsidRPr="004F7779" w:rsidRDefault="00E06633" w:rsidP="00E7491C">
      <w:pPr>
        <w:jc w:val="both"/>
        <w:rPr>
          <w:rFonts w:ascii="Arial" w:hAnsi="Arial" w:cs="Arial"/>
          <w:sz w:val="22"/>
          <w:szCs w:val="22"/>
          <w:lang w:val="de-DE"/>
        </w:rPr>
      </w:pPr>
    </w:p>
    <w:p w14:paraId="18C90EB3" w14:textId="77777777" w:rsidR="00E06633" w:rsidRPr="004F7779" w:rsidRDefault="00E06633" w:rsidP="00D64C61">
      <w:pPr>
        <w:rPr>
          <w:rFonts w:ascii="Arial" w:hAnsi="Arial" w:cs="Arial"/>
          <w:sz w:val="22"/>
          <w:szCs w:val="22"/>
          <w:lang w:val="de-DE"/>
        </w:rPr>
      </w:pPr>
      <w:r w:rsidRPr="004F7779">
        <w:rPr>
          <w:rFonts w:ascii="Arial" w:hAnsi="Arial" w:cs="Arial"/>
          <w:sz w:val="22"/>
          <w:szCs w:val="22"/>
          <w:lang w:val="de-DE"/>
        </w:rPr>
        <w:t xml:space="preserve">Diese Ordnung tritt </w:t>
      </w:r>
      <w:r w:rsidR="006408BC" w:rsidRPr="004F7779">
        <w:rPr>
          <w:rFonts w:ascii="Arial" w:hAnsi="Arial" w:cs="Arial"/>
          <w:sz w:val="22"/>
          <w:szCs w:val="22"/>
          <w:lang w:val="de-DE"/>
        </w:rPr>
        <w:t xml:space="preserve">am Tag nach </w:t>
      </w:r>
      <w:r w:rsidR="00490127" w:rsidRPr="004F7779">
        <w:rPr>
          <w:rFonts w:ascii="Arial" w:hAnsi="Arial" w:cs="Arial"/>
          <w:sz w:val="22"/>
          <w:szCs w:val="22"/>
          <w:lang w:val="de-DE"/>
        </w:rPr>
        <w:t>der</w:t>
      </w:r>
      <w:r w:rsidRPr="004F7779">
        <w:rPr>
          <w:rFonts w:ascii="Arial" w:hAnsi="Arial" w:cs="Arial"/>
          <w:sz w:val="22"/>
          <w:szCs w:val="22"/>
          <w:lang w:val="de-DE"/>
        </w:rPr>
        <w:t xml:space="preserve"> Genehmigung durch </w:t>
      </w:r>
      <w:r w:rsidR="00190179" w:rsidRPr="004F7779">
        <w:rPr>
          <w:rFonts w:ascii="Arial" w:hAnsi="Arial" w:cs="Arial"/>
          <w:sz w:val="22"/>
          <w:szCs w:val="22"/>
          <w:lang w:val="de-DE"/>
        </w:rPr>
        <w:t xml:space="preserve">die Rektorin </w:t>
      </w:r>
      <w:r w:rsidR="00456425" w:rsidRPr="004F7779">
        <w:rPr>
          <w:rFonts w:ascii="Arial" w:hAnsi="Arial" w:cs="Arial"/>
          <w:sz w:val="22"/>
          <w:szCs w:val="22"/>
          <w:lang w:val="de-DE"/>
        </w:rPr>
        <w:t xml:space="preserve">oder </w:t>
      </w:r>
      <w:r w:rsidRPr="004F7779">
        <w:rPr>
          <w:rFonts w:ascii="Arial" w:hAnsi="Arial" w:cs="Arial"/>
          <w:sz w:val="22"/>
          <w:szCs w:val="22"/>
          <w:lang w:val="de-DE"/>
        </w:rPr>
        <w:t>den Rektor in Kraft. Sie wird i</w:t>
      </w:r>
      <w:r w:rsidR="008460A2" w:rsidRPr="004F7779">
        <w:rPr>
          <w:rFonts w:ascii="Arial" w:hAnsi="Arial" w:cs="Arial"/>
          <w:sz w:val="22"/>
          <w:szCs w:val="22"/>
          <w:lang w:val="de-DE"/>
        </w:rPr>
        <w:t>m</w:t>
      </w:r>
      <w:r w:rsidRPr="004F7779">
        <w:rPr>
          <w:rFonts w:ascii="Arial" w:hAnsi="Arial" w:cs="Arial"/>
          <w:sz w:val="22"/>
          <w:szCs w:val="22"/>
          <w:lang w:val="de-DE"/>
        </w:rPr>
        <w:t xml:space="preserve"> </w:t>
      </w:r>
      <w:r w:rsidR="00EC00AD" w:rsidRPr="004F7779">
        <w:rPr>
          <w:rFonts w:ascii="Arial" w:hAnsi="Arial" w:cs="Arial"/>
          <w:sz w:val="22"/>
          <w:szCs w:val="22"/>
          <w:lang w:val="de-DE"/>
        </w:rPr>
        <w:t>Amtlichen Mitteilungsblatt</w:t>
      </w:r>
      <w:r w:rsidR="009E5485" w:rsidRPr="004F7779">
        <w:rPr>
          <w:rFonts w:ascii="Arial" w:hAnsi="Arial" w:cs="Arial"/>
          <w:sz w:val="22"/>
          <w:szCs w:val="22"/>
          <w:lang w:val="de-DE"/>
        </w:rPr>
        <w:t xml:space="preserve"> der </w:t>
      </w:r>
      <w:r w:rsidR="00EC00AD" w:rsidRPr="004F7779">
        <w:rPr>
          <w:rFonts w:ascii="Arial" w:hAnsi="Arial" w:cs="Arial"/>
          <w:sz w:val="22"/>
          <w:szCs w:val="22"/>
          <w:lang w:val="de-DE"/>
        </w:rPr>
        <w:t>Universität</w:t>
      </w:r>
      <w:r w:rsidR="009E5485" w:rsidRPr="004F7779">
        <w:rPr>
          <w:rFonts w:ascii="Arial" w:hAnsi="Arial" w:cs="Arial"/>
          <w:sz w:val="22"/>
          <w:szCs w:val="22"/>
          <w:lang w:val="de-DE"/>
        </w:rPr>
        <w:t xml:space="preserve"> Bremen</w:t>
      </w:r>
      <w:r w:rsidRPr="004F7779">
        <w:rPr>
          <w:rFonts w:ascii="Arial" w:hAnsi="Arial" w:cs="Arial"/>
          <w:sz w:val="22"/>
          <w:szCs w:val="22"/>
          <w:lang w:val="de-DE"/>
        </w:rPr>
        <w:t xml:space="preserve"> veröffentlicht und gilt für die</w:t>
      </w:r>
      <w:r w:rsidR="002C026F" w:rsidRPr="004F7779">
        <w:rPr>
          <w:rFonts w:ascii="Arial" w:hAnsi="Arial" w:cs="Arial"/>
          <w:sz w:val="22"/>
          <w:szCs w:val="22"/>
          <w:lang w:val="de-DE"/>
        </w:rPr>
        <w:t xml:space="preserve"> </w:t>
      </w:r>
      <w:r w:rsidRPr="004F7779">
        <w:rPr>
          <w:rFonts w:ascii="Arial" w:hAnsi="Arial" w:cs="Arial"/>
          <w:sz w:val="22"/>
          <w:szCs w:val="22"/>
          <w:lang w:val="de-DE"/>
        </w:rPr>
        <w:t xml:space="preserve">Zulassung ab dem Wintersemester </w:t>
      </w:r>
      <w:r w:rsidR="00565F91" w:rsidRPr="004F7779">
        <w:rPr>
          <w:rFonts w:ascii="Arial" w:hAnsi="Arial" w:cs="Arial"/>
          <w:sz w:val="22"/>
          <w:szCs w:val="22"/>
          <w:lang w:val="de-DE"/>
        </w:rPr>
        <w:t>2021</w:t>
      </w:r>
      <w:r w:rsidRPr="004F7779">
        <w:rPr>
          <w:rFonts w:ascii="Arial" w:hAnsi="Arial" w:cs="Arial"/>
          <w:sz w:val="22"/>
          <w:szCs w:val="22"/>
          <w:lang w:val="de-DE"/>
        </w:rPr>
        <w:t>/</w:t>
      </w:r>
      <w:r w:rsidR="00565F91" w:rsidRPr="004F7779">
        <w:rPr>
          <w:rFonts w:ascii="Arial" w:hAnsi="Arial" w:cs="Arial"/>
          <w:sz w:val="22"/>
          <w:szCs w:val="22"/>
          <w:lang w:val="de-DE"/>
        </w:rPr>
        <w:t>22</w:t>
      </w:r>
      <w:r w:rsidRPr="004F7779">
        <w:rPr>
          <w:rFonts w:ascii="Arial" w:hAnsi="Arial" w:cs="Arial"/>
          <w:sz w:val="22"/>
          <w:szCs w:val="22"/>
          <w:lang w:val="de-DE"/>
        </w:rPr>
        <w:t>.</w:t>
      </w:r>
      <w:r w:rsidR="003747F7" w:rsidRPr="004F7779">
        <w:rPr>
          <w:rFonts w:ascii="Arial" w:hAnsi="Arial" w:cs="Arial"/>
          <w:sz w:val="22"/>
          <w:szCs w:val="22"/>
          <w:lang w:val="de-DE"/>
        </w:rPr>
        <w:t xml:space="preserve"> Die Aufnahmeordnung vom </w:t>
      </w:r>
      <w:r w:rsidR="00565F91" w:rsidRPr="004F7779">
        <w:rPr>
          <w:rFonts w:ascii="Arial" w:hAnsi="Arial" w:cs="Arial"/>
          <w:sz w:val="22"/>
          <w:szCs w:val="22"/>
          <w:lang w:val="de-DE"/>
        </w:rPr>
        <w:t>22</w:t>
      </w:r>
      <w:r w:rsidR="00694038" w:rsidRPr="004F7779">
        <w:rPr>
          <w:rFonts w:ascii="Arial" w:hAnsi="Arial" w:cs="Arial"/>
          <w:sz w:val="22"/>
          <w:szCs w:val="22"/>
          <w:lang w:val="de-DE"/>
        </w:rPr>
        <w:t xml:space="preserve">. </w:t>
      </w:r>
      <w:r w:rsidR="002C026F" w:rsidRPr="004F7779">
        <w:rPr>
          <w:rFonts w:ascii="Arial" w:hAnsi="Arial" w:cs="Arial"/>
          <w:sz w:val="22"/>
          <w:szCs w:val="22"/>
          <w:lang w:val="de-DE"/>
        </w:rPr>
        <w:t xml:space="preserve">Januar </w:t>
      </w:r>
      <w:r w:rsidR="00565F91" w:rsidRPr="004F7779">
        <w:rPr>
          <w:rFonts w:ascii="Arial" w:hAnsi="Arial" w:cs="Arial"/>
          <w:sz w:val="22"/>
          <w:szCs w:val="22"/>
          <w:lang w:val="de-DE"/>
        </w:rPr>
        <w:t xml:space="preserve">2014 </w:t>
      </w:r>
      <w:r w:rsidR="003747F7" w:rsidRPr="004F7779">
        <w:rPr>
          <w:rFonts w:ascii="Arial" w:hAnsi="Arial" w:cs="Arial"/>
          <w:sz w:val="22"/>
          <w:szCs w:val="22"/>
          <w:lang w:val="de-DE"/>
        </w:rPr>
        <w:t>tritt mit Inkrafttreten</w:t>
      </w:r>
      <w:r w:rsidR="0097219E" w:rsidRPr="004F7779">
        <w:rPr>
          <w:rFonts w:ascii="Arial" w:hAnsi="Arial" w:cs="Arial"/>
          <w:sz w:val="22"/>
          <w:szCs w:val="22"/>
          <w:lang w:val="de-DE"/>
        </w:rPr>
        <w:t xml:space="preserve"> der vorliegenden </w:t>
      </w:r>
      <w:r w:rsidR="003747F7" w:rsidRPr="004F7779">
        <w:rPr>
          <w:rFonts w:ascii="Arial" w:hAnsi="Arial" w:cs="Arial"/>
          <w:sz w:val="22"/>
          <w:szCs w:val="22"/>
          <w:lang w:val="de-DE"/>
        </w:rPr>
        <w:t xml:space="preserve">Ordnung außer Kraft. </w:t>
      </w:r>
    </w:p>
    <w:p w14:paraId="7445B0E1" w14:textId="77777777" w:rsidR="00E06633" w:rsidRPr="004F7779" w:rsidRDefault="00E06633" w:rsidP="00D64C61">
      <w:pPr>
        <w:rPr>
          <w:rFonts w:ascii="Arial" w:hAnsi="Arial" w:cs="Arial"/>
          <w:sz w:val="22"/>
          <w:szCs w:val="22"/>
          <w:lang w:val="de-DE"/>
        </w:rPr>
      </w:pPr>
    </w:p>
    <w:p w14:paraId="309FAF5C" w14:textId="77777777" w:rsidR="00E45576" w:rsidRPr="004F7779" w:rsidRDefault="00E72589" w:rsidP="00D64C61">
      <w:pPr>
        <w:rPr>
          <w:rFonts w:ascii="Arial" w:hAnsi="Arial" w:cs="Arial"/>
          <w:sz w:val="22"/>
          <w:szCs w:val="22"/>
          <w:lang w:val="de-DE"/>
        </w:rPr>
      </w:pPr>
      <w:r w:rsidRPr="004F7779">
        <w:rPr>
          <w:rFonts w:ascii="Arial" w:hAnsi="Arial" w:cs="Arial"/>
          <w:sz w:val="22"/>
          <w:szCs w:val="22"/>
          <w:lang w:val="de-DE"/>
        </w:rPr>
        <w:t xml:space="preserve">Genehmigt, </w:t>
      </w:r>
      <w:r w:rsidR="00E06633" w:rsidRPr="004F7779">
        <w:rPr>
          <w:rFonts w:ascii="Arial" w:hAnsi="Arial" w:cs="Arial"/>
          <w:sz w:val="22"/>
          <w:szCs w:val="22"/>
          <w:lang w:val="de-DE"/>
        </w:rPr>
        <w:t>Bremen,</w:t>
      </w:r>
      <w:r w:rsidR="00E06633" w:rsidRPr="004F7779">
        <w:rPr>
          <w:rFonts w:ascii="Arial" w:hAnsi="Arial" w:cs="Arial"/>
          <w:sz w:val="22"/>
          <w:szCs w:val="22"/>
          <w:lang w:val="de-DE"/>
        </w:rPr>
        <w:tab/>
      </w:r>
      <w:r w:rsidR="007F7872" w:rsidRPr="004F7779">
        <w:rPr>
          <w:rFonts w:ascii="Arial" w:hAnsi="Arial" w:cs="Arial"/>
          <w:sz w:val="22"/>
          <w:szCs w:val="22"/>
          <w:lang w:val="de-DE"/>
        </w:rPr>
        <w:t>XX. xy XXXX</w:t>
      </w:r>
    </w:p>
    <w:p w14:paraId="79172D91" w14:textId="77777777" w:rsidR="00EC00AD" w:rsidRPr="004F7779" w:rsidRDefault="00E06633" w:rsidP="00E45576">
      <w:pPr>
        <w:jc w:val="right"/>
        <w:rPr>
          <w:rFonts w:ascii="Arial" w:hAnsi="Arial" w:cs="Arial"/>
          <w:sz w:val="22"/>
          <w:szCs w:val="22"/>
          <w:lang w:val="de-DE"/>
        </w:rPr>
      </w:pPr>
      <w:r w:rsidRPr="004F7779">
        <w:rPr>
          <w:rFonts w:ascii="Arial" w:hAnsi="Arial" w:cs="Arial"/>
          <w:sz w:val="22"/>
          <w:szCs w:val="22"/>
          <w:lang w:val="de-DE"/>
        </w:rPr>
        <w:t>Der Rektor</w:t>
      </w:r>
      <w:r w:rsidR="00E45576" w:rsidRPr="004F7779">
        <w:rPr>
          <w:rFonts w:ascii="Arial" w:hAnsi="Arial" w:cs="Arial"/>
          <w:sz w:val="22"/>
          <w:szCs w:val="22"/>
          <w:lang w:val="de-DE"/>
        </w:rPr>
        <w:br/>
      </w:r>
      <w:r w:rsidR="00EC00AD" w:rsidRPr="004F7779">
        <w:rPr>
          <w:rFonts w:ascii="Arial" w:hAnsi="Arial" w:cs="Arial"/>
          <w:sz w:val="22"/>
          <w:szCs w:val="22"/>
          <w:lang w:val="de-DE"/>
        </w:rPr>
        <w:t>der Universität Bremen</w:t>
      </w:r>
    </w:p>
    <w:sectPr w:rsidR="00EC00AD" w:rsidRPr="004F7779" w:rsidSect="00831C2D">
      <w:headerReference w:type="default" r:id="rId8"/>
      <w:footerReference w:type="even" r:id="rId9"/>
      <w:footerReference w:type="default" r:id="rId10"/>
      <w:headerReference w:type="first" r:id="rId11"/>
      <w:footerReference w:type="first" r:id="rId12"/>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F06E7" w14:textId="77777777" w:rsidR="00DE6145" w:rsidRDefault="00DE6145">
      <w:r>
        <w:separator/>
      </w:r>
    </w:p>
  </w:endnote>
  <w:endnote w:type="continuationSeparator" w:id="0">
    <w:p w14:paraId="3EC9B1F9" w14:textId="77777777" w:rsidR="00DE6145" w:rsidRDefault="00DE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BPOON+Arial">
    <w:altName w:val="Arial"/>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w:panose1 w:val="020B0604020202020204"/>
    <w:charset w:val="00"/>
    <w:family w:val="swiss"/>
    <w:notTrueType/>
    <w:pitch w:val="variable"/>
    <w:sig w:usb0="00000003" w:usb1="00000000" w:usb2="00000000" w:usb3="00000000" w:csb0="00000001" w:csb1="00000000"/>
  </w:font>
  <w:font w:name="LCJPKB+TimesNewRoman">
    <w:altName w:val="Times New Roman"/>
    <w:panose1 w:val="020B0604020202020204"/>
    <w:charset w:val="00"/>
    <w:family w:val="roman"/>
    <w:notTrueType/>
    <w:pitch w:val="default"/>
    <w:sig w:usb0="00000003" w:usb1="00000000" w:usb2="00000000" w:usb3="00000000" w:csb0="00000001" w:csb1="00000000"/>
  </w:font>
  <w:font w:name="font291">
    <w:altName w:val="MS Mincho"/>
    <w:panose1 w:val="020B0604020202020204"/>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0866" w14:textId="77777777" w:rsidR="00651B0D" w:rsidRDefault="00651B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6DE29" w14:textId="77777777" w:rsidR="00651B0D" w:rsidRDefault="00651B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466A" w14:textId="77777777" w:rsidR="00651B0D" w:rsidRPr="004F7779" w:rsidRDefault="00651B0D" w:rsidP="00831C2D">
    <w:pPr>
      <w:pStyle w:val="Fuzeile"/>
      <w:ind w:right="360"/>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C3DB" w14:textId="77777777" w:rsidR="00651B0D" w:rsidRPr="00193378" w:rsidRDefault="00651B0D" w:rsidP="006C3410">
    <w:pPr>
      <w:pStyle w:val="Fuzeile"/>
      <w:jc w:val="right"/>
      <w:rPr>
        <w:rFonts w:ascii="Arial" w:hAnsi="Arial" w:cs="Arial"/>
        <w:color w:val="0000FF"/>
        <w:lang w:val="de-DE"/>
      </w:rPr>
    </w:pPr>
    <w:r w:rsidRPr="00193378">
      <w:rPr>
        <w:rFonts w:ascii="Arial" w:hAnsi="Arial" w:cs="Arial"/>
        <w:color w:val="0000FF"/>
        <w:lang w:val="de-DE"/>
      </w:rPr>
      <w:t>Musterversion 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73312" w14:textId="77777777" w:rsidR="00DE6145" w:rsidRDefault="00DE6145">
      <w:r>
        <w:separator/>
      </w:r>
    </w:p>
  </w:footnote>
  <w:footnote w:type="continuationSeparator" w:id="0">
    <w:p w14:paraId="1D8DFA9A" w14:textId="77777777" w:rsidR="00DE6145" w:rsidRDefault="00DE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00FF"/>
        <w:lang w:val="de-DE"/>
      </w:rPr>
      <w:id w:val="2058344386"/>
      <w:docPartObj>
        <w:docPartGallery w:val="Watermarks"/>
        <w:docPartUnique/>
      </w:docPartObj>
    </w:sdtPr>
    <w:sdtEndPr/>
    <w:sdtContent>
      <w:p w14:paraId="519EAC31" w14:textId="77777777" w:rsidR="00651B0D" w:rsidRPr="004F7779" w:rsidRDefault="00DE6145" w:rsidP="00831C2D">
        <w:pPr>
          <w:pStyle w:val="Kopfzeile"/>
          <w:jc w:val="right"/>
          <w:rPr>
            <w:rFonts w:ascii="Arial" w:hAnsi="Arial" w:cs="Arial"/>
            <w:lang w:val="de-DE"/>
          </w:rPr>
        </w:pPr>
        <w:r>
          <w:rPr>
            <w:rFonts w:ascii="Arial" w:hAnsi="Arial" w:cs="Arial"/>
            <w:color w:val="0000FF"/>
            <w:lang w:val="de-DE"/>
          </w:rPr>
          <w:pict w14:anchorId="62CE8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60A4" w14:textId="77777777" w:rsidR="00651B0D" w:rsidRPr="00193378" w:rsidRDefault="00651B0D" w:rsidP="006C3410">
    <w:pPr>
      <w:pStyle w:val="Kopfzeile"/>
      <w:jc w:val="right"/>
      <w:rPr>
        <w:rFonts w:ascii="Arial" w:hAnsi="Arial" w:cs="Arial"/>
        <w:color w:val="0000FF"/>
        <w:lang w:val="de-DE"/>
      </w:rPr>
    </w:pPr>
    <w:r w:rsidRPr="00193378">
      <w:rPr>
        <w:rFonts w:ascii="Arial" w:hAnsi="Arial" w:cs="Arial"/>
        <w:color w:val="0000FF"/>
        <w:lang w:val="de-DE"/>
      </w:rPr>
      <w:t>Muster</w:t>
    </w:r>
    <w:r>
      <w:rPr>
        <w:rFonts w:ascii="Arial" w:hAnsi="Arial" w:cs="Arial"/>
        <w:color w:val="0000FF"/>
        <w:lang w:val="de-DE"/>
      </w:rPr>
      <w:t xml:space="preserve"> </w:t>
    </w:r>
    <w:r w:rsidRPr="00193378">
      <w:rPr>
        <w:rFonts w:ascii="Arial" w:hAnsi="Arial" w:cs="Arial"/>
        <w:color w:val="0000FF"/>
        <w:lang w:val="de-DE"/>
      </w:rPr>
      <w:t>Aufnahmeordnung Fachmaster/Vollfach-Master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833"/>
    <w:multiLevelType w:val="hybridMultilevel"/>
    <w:tmpl w:val="02328F2C"/>
    <w:lvl w:ilvl="0" w:tplc="FFFFFFFF">
      <w:start w:val="1"/>
      <w:numFmt w:val="bullet"/>
      <w:lvlText w:val=""/>
      <w:lvlJc w:val="left"/>
      <w:pPr>
        <w:ind w:left="2912" w:hanging="360"/>
      </w:pPr>
      <w:rPr>
        <w:rFonts w:ascii="Symbol" w:hAnsi="Symbol" w:hint="default"/>
      </w:rPr>
    </w:lvl>
    <w:lvl w:ilvl="1" w:tplc="04070003" w:tentative="1">
      <w:start w:val="1"/>
      <w:numFmt w:val="bullet"/>
      <w:lvlText w:val="o"/>
      <w:lvlJc w:val="left"/>
      <w:pPr>
        <w:ind w:left="2470" w:hanging="360"/>
      </w:pPr>
      <w:rPr>
        <w:rFonts w:ascii="Courier New" w:hAnsi="Courier New" w:cs="Courier New" w:hint="default"/>
      </w:rPr>
    </w:lvl>
    <w:lvl w:ilvl="2" w:tplc="04070005" w:tentative="1">
      <w:start w:val="1"/>
      <w:numFmt w:val="bullet"/>
      <w:lvlText w:val=""/>
      <w:lvlJc w:val="left"/>
      <w:pPr>
        <w:ind w:left="3190" w:hanging="360"/>
      </w:pPr>
      <w:rPr>
        <w:rFonts w:ascii="Wingdings" w:hAnsi="Wingdings" w:hint="default"/>
      </w:rPr>
    </w:lvl>
    <w:lvl w:ilvl="3" w:tplc="04070001" w:tentative="1">
      <w:start w:val="1"/>
      <w:numFmt w:val="bullet"/>
      <w:lvlText w:val=""/>
      <w:lvlJc w:val="left"/>
      <w:pPr>
        <w:ind w:left="3910" w:hanging="360"/>
      </w:pPr>
      <w:rPr>
        <w:rFonts w:ascii="Symbol" w:hAnsi="Symbol" w:hint="default"/>
      </w:rPr>
    </w:lvl>
    <w:lvl w:ilvl="4" w:tplc="04070003" w:tentative="1">
      <w:start w:val="1"/>
      <w:numFmt w:val="bullet"/>
      <w:lvlText w:val="o"/>
      <w:lvlJc w:val="left"/>
      <w:pPr>
        <w:ind w:left="4630" w:hanging="360"/>
      </w:pPr>
      <w:rPr>
        <w:rFonts w:ascii="Courier New" w:hAnsi="Courier New" w:cs="Courier New" w:hint="default"/>
      </w:rPr>
    </w:lvl>
    <w:lvl w:ilvl="5" w:tplc="04070005" w:tentative="1">
      <w:start w:val="1"/>
      <w:numFmt w:val="bullet"/>
      <w:lvlText w:val=""/>
      <w:lvlJc w:val="left"/>
      <w:pPr>
        <w:ind w:left="5350" w:hanging="360"/>
      </w:pPr>
      <w:rPr>
        <w:rFonts w:ascii="Wingdings" w:hAnsi="Wingdings" w:hint="default"/>
      </w:rPr>
    </w:lvl>
    <w:lvl w:ilvl="6" w:tplc="04070001" w:tentative="1">
      <w:start w:val="1"/>
      <w:numFmt w:val="bullet"/>
      <w:lvlText w:val=""/>
      <w:lvlJc w:val="left"/>
      <w:pPr>
        <w:ind w:left="6070" w:hanging="360"/>
      </w:pPr>
      <w:rPr>
        <w:rFonts w:ascii="Symbol" w:hAnsi="Symbol" w:hint="default"/>
      </w:rPr>
    </w:lvl>
    <w:lvl w:ilvl="7" w:tplc="04070003" w:tentative="1">
      <w:start w:val="1"/>
      <w:numFmt w:val="bullet"/>
      <w:lvlText w:val="o"/>
      <w:lvlJc w:val="left"/>
      <w:pPr>
        <w:ind w:left="6790" w:hanging="360"/>
      </w:pPr>
      <w:rPr>
        <w:rFonts w:ascii="Courier New" w:hAnsi="Courier New" w:cs="Courier New" w:hint="default"/>
      </w:rPr>
    </w:lvl>
    <w:lvl w:ilvl="8" w:tplc="04070005" w:tentative="1">
      <w:start w:val="1"/>
      <w:numFmt w:val="bullet"/>
      <w:lvlText w:val=""/>
      <w:lvlJc w:val="left"/>
      <w:pPr>
        <w:ind w:left="7510" w:hanging="360"/>
      </w:pPr>
      <w:rPr>
        <w:rFonts w:ascii="Wingdings" w:hAnsi="Wingdings" w:hint="default"/>
      </w:rPr>
    </w:lvl>
  </w:abstractNum>
  <w:abstractNum w:abstractNumId="1" w15:restartNumberingAfterBreak="0">
    <w:nsid w:val="08D16A7F"/>
    <w:multiLevelType w:val="singleLevel"/>
    <w:tmpl w:val="CA72FB0C"/>
    <w:lvl w:ilvl="0">
      <w:start w:val="1"/>
      <w:numFmt w:val="decimal"/>
      <w:lvlText w:val="%1."/>
      <w:lvlJc w:val="left"/>
      <w:pPr>
        <w:tabs>
          <w:tab w:val="num" w:pos="360"/>
        </w:tabs>
        <w:ind w:left="360" w:hanging="360"/>
      </w:pPr>
      <w:rPr>
        <w:rFonts w:hint="default"/>
      </w:rPr>
    </w:lvl>
  </w:abstractNum>
  <w:abstractNum w:abstractNumId="2" w15:restartNumberingAfterBreak="0">
    <w:nsid w:val="0A657C15"/>
    <w:multiLevelType w:val="hybridMultilevel"/>
    <w:tmpl w:val="1848D240"/>
    <w:lvl w:ilvl="0" w:tplc="246C94F6">
      <w:start w:val="1"/>
      <w:numFmt w:val="decimal"/>
      <w:lvlText w:val="(%1)"/>
      <w:lvlJc w:val="left"/>
      <w:pPr>
        <w:tabs>
          <w:tab w:val="num" w:pos="397"/>
        </w:tabs>
        <w:ind w:left="397" w:hanging="397"/>
      </w:pPr>
      <w:rPr>
        <w:rFonts w:ascii="Arial" w:hAnsi="Arial" w:hint="default"/>
        <w:b w:val="0"/>
        <w:i w:val="0"/>
        <w:sz w:val="24"/>
      </w:rPr>
    </w:lvl>
    <w:lvl w:ilvl="1" w:tplc="86FE44CE">
      <w:start w:val="1"/>
      <w:numFmt w:val="bullet"/>
      <w:lvlText w:val=""/>
      <w:lvlJc w:val="left"/>
      <w:pPr>
        <w:tabs>
          <w:tab w:val="num" w:pos="1440"/>
        </w:tabs>
        <w:ind w:left="1420" w:hanging="340"/>
      </w:pPr>
      <w:rPr>
        <w:rFonts w:ascii="Symbol" w:hAnsi="Symbol" w:hint="default"/>
        <w:b w:val="0"/>
        <w:i w:val="0"/>
        <w:sz w:val="24"/>
      </w:rPr>
    </w:lvl>
    <w:lvl w:ilvl="2" w:tplc="89A87726">
      <w:numFmt w:val="bullet"/>
      <w:lvlText w:val="-"/>
      <w:lvlJc w:val="left"/>
      <w:pPr>
        <w:tabs>
          <w:tab w:val="num" w:pos="2520"/>
        </w:tabs>
        <w:ind w:left="2520" w:hanging="540"/>
      </w:pPr>
      <w:rPr>
        <w:rFonts w:ascii="Arial" w:eastAsia="Times New Roman" w:hAnsi="Arial" w:cs="Arial"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432868"/>
    <w:multiLevelType w:val="multilevel"/>
    <w:tmpl w:val="83DC0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B36BD"/>
    <w:multiLevelType w:val="hybridMultilevel"/>
    <w:tmpl w:val="3D5074D6"/>
    <w:lvl w:ilvl="0" w:tplc="FFFFFFFF">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5" w15:restartNumberingAfterBreak="0">
    <w:nsid w:val="19FE4DBB"/>
    <w:multiLevelType w:val="hybridMultilevel"/>
    <w:tmpl w:val="8BBAF64E"/>
    <w:lvl w:ilvl="0" w:tplc="A17A6DA6">
      <w:start w:val="1"/>
      <w:numFmt w:val="bullet"/>
      <w:lvlText w:val=""/>
      <w:lvlJc w:val="left"/>
      <w:pPr>
        <w:tabs>
          <w:tab w:val="num" w:pos="720"/>
        </w:tabs>
        <w:ind w:left="720" w:hanging="360"/>
      </w:pPr>
      <w:rPr>
        <w:rFonts w:ascii="Symbol" w:hAnsi="Symbol" w:hint="default"/>
      </w:rPr>
    </w:lvl>
    <w:lvl w:ilvl="1" w:tplc="0758160E" w:tentative="1">
      <w:start w:val="1"/>
      <w:numFmt w:val="bullet"/>
      <w:lvlText w:val="o"/>
      <w:lvlJc w:val="left"/>
      <w:pPr>
        <w:tabs>
          <w:tab w:val="num" w:pos="1440"/>
        </w:tabs>
        <w:ind w:left="1440" w:hanging="360"/>
      </w:pPr>
      <w:rPr>
        <w:rFonts w:ascii="Courier New" w:hAnsi="Courier New" w:cs="Courier New" w:hint="default"/>
      </w:rPr>
    </w:lvl>
    <w:lvl w:ilvl="2" w:tplc="8500C9E0" w:tentative="1">
      <w:start w:val="1"/>
      <w:numFmt w:val="bullet"/>
      <w:lvlText w:val=""/>
      <w:lvlJc w:val="left"/>
      <w:pPr>
        <w:tabs>
          <w:tab w:val="num" w:pos="2160"/>
        </w:tabs>
        <w:ind w:left="2160" w:hanging="360"/>
      </w:pPr>
      <w:rPr>
        <w:rFonts w:ascii="Wingdings" w:hAnsi="Wingdings" w:hint="default"/>
      </w:rPr>
    </w:lvl>
    <w:lvl w:ilvl="3" w:tplc="20E0A190" w:tentative="1">
      <w:start w:val="1"/>
      <w:numFmt w:val="bullet"/>
      <w:lvlText w:val=""/>
      <w:lvlJc w:val="left"/>
      <w:pPr>
        <w:tabs>
          <w:tab w:val="num" w:pos="2880"/>
        </w:tabs>
        <w:ind w:left="2880" w:hanging="360"/>
      </w:pPr>
      <w:rPr>
        <w:rFonts w:ascii="Symbol" w:hAnsi="Symbol" w:hint="default"/>
      </w:rPr>
    </w:lvl>
    <w:lvl w:ilvl="4" w:tplc="C45C78B6" w:tentative="1">
      <w:start w:val="1"/>
      <w:numFmt w:val="bullet"/>
      <w:lvlText w:val="o"/>
      <w:lvlJc w:val="left"/>
      <w:pPr>
        <w:tabs>
          <w:tab w:val="num" w:pos="3600"/>
        </w:tabs>
        <w:ind w:left="3600" w:hanging="360"/>
      </w:pPr>
      <w:rPr>
        <w:rFonts w:ascii="Courier New" w:hAnsi="Courier New" w:cs="Courier New" w:hint="default"/>
      </w:rPr>
    </w:lvl>
    <w:lvl w:ilvl="5" w:tplc="714CDEAA" w:tentative="1">
      <w:start w:val="1"/>
      <w:numFmt w:val="bullet"/>
      <w:lvlText w:val=""/>
      <w:lvlJc w:val="left"/>
      <w:pPr>
        <w:tabs>
          <w:tab w:val="num" w:pos="4320"/>
        </w:tabs>
        <w:ind w:left="4320" w:hanging="360"/>
      </w:pPr>
      <w:rPr>
        <w:rFonts w:ascii="Wingdings" w:hAnsi="Wingdings" w:hint="default"/>
      </w:rPr>
    </w:lvl>
    <w:lvl w:ilvl="6" w:tplc="D0480F40" w:tentative="1">
      <w:start w:val="1"/>
      <w:numFmt w:val="bullet"/>
      <w:lvlText w:val=""/>
      <w:lvlJc w:val="left"/>
      <w:pPr>
        <w:tabs>
          <w:tab w:val="num" w:pos="5040"/>
        </w:tabs>
        <w:ind w:left="5040" w:hanging="360"/>
      </w:pPr>
      <w:rPr>
        <w:rFonts w:ascii="Symbol" w:hAnsi="Symbol" w:hint="default"/>
      </w:rPr>
    </w:lvl>
    <w:lvl w:ilvl="7" w:tplc="8624950C" w:tentative="1">
      <w:start w:val="1"/>
      <w:numFmt w:val="bullet"/>
      <w:lvlText w:val="o"/>
      <w:lvlJc w:val="left"/>
      <w:pPr>
        <w:tabs>
          <w:tab w:val="num" w:pos="5760"/>
        </w:tabs>
        <w:ind w:left="5760" w:hanging="360"/>
      </w:pPr>
      <w:rPr>
        <w:rFonts w:ascii="Courier New" w:hAnsi="Courier New" w:cs="Courier New" w:hint="default"/>
      </w:rPr>
    </w:lvl>
    <w:lvl w:ilvl="8" w:tplc="80AA86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57072"/>
    <w:multiLevelType w:val="hybridMultilevel"/>
    <w:tmpl w:val="3FC0372C"/>
    <w:lvl w:ilvl="0" w:tplc="04070017">
      <w:start w:val="1"/>
      <w:numFmt w:val="lowerLetter"/>
      <w:lvlText w:val="%1)"/>
      <w:lvlJc w:val="left"/>
      <w:pPr>
        <w:tabs>
          <w:tab w:val="num" w:pos="786"/>
        </w:tabs>
        <w:ind w:left="786"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C547F"/>
    <w:multiLevelType w:val="hybridMultilevel"/>
    <w:tmpl w:val="98CAF8D4"/>
    <w:lvl w:ilvl="0" w:tplc="C5ACDF6A">
      <w:start w:val="1"/>
      <w:numFmt w:val="bullet"/>
      <w:lvlText w:val=""/>
      <w:lvlJc w:val="left"/>
      <w:pPr>
        <w:tabs>
          <w:tab w:val="num" w:pos="720"/>
        </w:tabs>
        <w:ind w:left="720" w:hanging="360"/>
      </w:pPr>
      <w:rPr>
        <w:rFonts w:ascii="Symbol" w:hAnsi="Symbol" w:hint="default"/>
      </w:rPr>
    </w:lvl>
    <w:lvl w:ilvl="1" w:tplc="92984964" w:tentative="1">
      <w:start w:val="1"/>
      <w:numFmt w:val="bullet"/>
      <w:lvlText w:val="o"/>
      <w:lvlJc w:val="left"/>
      <w:pPr>
        <w:tabs>
          <w:tab w:val="num" w:pos="1440"/>
        </w:tabs>
        <w:ind w:left="1440" w:hanging="360"/>
      </w:pPr>
      <w:rPr>
        <w:rFonts w:ascii="Courier New" w:hAnsi="Courier New" w:cs="Courier New" w:hint="default"/>
      </w:rPr>
    </w:lvl>
    <w:lvl w:ilvl="2" w:tplc="F816F388" w:tentative="1">
      <w:start w:val="1"/>
      <w:numFmt w:val="bullet"/>
      <w:lvlText w:val=""/>
      <w:lvlJc w:val="left"/>
      <w:pPr>
        <w:tabs>
          <w:tab w:val="num" w:pos="2160"/>
        </w:tabs>
        <w:ind w:left="2160" w:hanging="360"/>
      </w:pPr>
      <w:rPr>
        <w:rFonts w:ascii="Wingdings" w:hAnsi="Wingdings" w:hint="default"/>
      </w:rPr>
    </w:lvl>
    <w:lvl w:ilvl="3" w:tplc="5C360D6A" w:tentative="1">
      <w:start w:val="1"/>
      <w:numFmt w:val="bullet"/>
      <w:lvlText w:val=""/>
      <w:lvlJc w:val="left"/>
      <w:pPr>
        <w:tabs>
          <w:tab w:val="num" w:pos="2880"/>
        </w:tabs>
        <w:ind w:left="2880" w:hanging="360"/>
      </w:pPr>
      <w:rPr>
        <w:rFonts w:ascii="Symbol" w:hAnsi="Symbol" w:hint="default"/>
      </w:rPr>
    </w:lvl>
    <w:lvl w:ilvl="4" w:tplc="F55451AE" w:tentative="1">
      <w:start w:val="1"/>
      <w:numFmt w:val="bullet"/>
      <w:lvlText w:val="o"/>
      <w:lvlJc w:val="left"/>
      <w:pPr>
        <w:tabs>
          <w:tab w:val="num" w:pos="3600"/>
        </w:tabs>
        <w:ind w:left="3600" w:hanging="360"/>
      </w:pPr>
      <w:rPr>
        <w:rFonts w:ascii="Courier New" w:hAnsi="Courier New" w:cs="Courier New" w:hint="default"/>
      </w:rPr>
    </w:lvl>
    <w:lvl w:ilvl="5" w:tplc="DDEC62E0" w:tentative="1">
      <w:start w:val="1"/>
      <w:numFmt w:val="bullet"/>
      <w:lvlText w:val=""/>
      <w:lvlJc w:val="left"/>
      <w:pPr>
        <w:tabs>
          <w:tab w:val="num" w:pos="4320"/>
        </w:tabs>
        <w:ind w:left="4320" w:hanging="360"/>
      </w:pPr>
      <w:rPr>
        <w:rFonts w:ascii="Wingdings" w:hAnsi="Wingdings" w:hint="default"/>
      </w:rPr>
    </w:lvl>
    <w:lvl w:ilvl="6" w:tplc="8BC46B5C" w:tentative="1">
      <w:start w:val="1"/>
      <w:numFmt w:val="bullet"/>
      <w:lvlText w:val=""/>
      <w:lvlJc w:val="left"/>
      <w:pPr>
        <w:tabs>
          <w:tab w:val="num" w:pos="5040"/>
        </w:tabs>
        <w:ind w:left="5040" w:hanging="360"/>
      </w:pPr>
      <w:rPr>
        <w:rFonts w:ascii="Symbol" w:hAnsi="Symbol" w:hint="default"/>
      </w:rPr>
    </w:lvl>
    <w:lvl w:ilvl="7" w:tplc="45762852" w:tentative="1">
      <w:start w:val="1"/>
      <w:numFmt w:val="bullet"/>
      <w:lvlText w:val="o"/>
      <w:lvlJc w:val="left"/>
      <w:pPr>
        <w:tabs>
          <w:tab w:val="num" w:pos="5760"/>
        </w:tabs>
        <w:ind w:left="5760" w:hanging="360"/>
      </w:pPr>
      <w:rPr>
        <w:rFonts w:ascii="Courier New" w:hAnsi="Courier New" w:cs="Courier New" w:hint="default"/>
      </w:rPr>
    </w:lvl>
    <w:lvl w:ilvl="8" w:tplc="55D2C4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615B5"/>
    <w:multiLevelType w:val="hybridMultilevel"/>
    <w:tmpl w:val="BB86BA1E"/>
    <w:lvl w:ilvl="0" w:tplc="B1EC1C5C">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D8E0D36"/>
    <w:multiLevelType w:val="hybridMultilevel"/>
    <w:tmpl w:val="43DE1CFC"/>
    <w:lvl w:ilvl="0" w:tplc="7A3E28EC">
      <w:start w:val="1"/>
      <w:numFmt w:val="lowerLetter"/>
      <w:lvlText w:val="%1."/>
      <w:lvlJc w:val="left"/>
      <w:pPr>
        <w:tabs>
          <w:tab w:val="num" w:pos="680"/>
        </w:tabs>
        <w:ind w:left="680" w:hanging="340"/>
      </w:pPr>
      <w:rPr>
        <w:rFonts w:hint="default"/>
        <w:color w:val="auto"/>
      </w:rPr>
    </w:lvl>
    <w:lvl w:ilvl="1" w:tplc="E4E6F860">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C91B16"/>
    <w:multiLevelType w:val="multilevel"/>
    <w:tmpl w:val="55D09B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5B3CA5"/>
    <w:multiLevelType w:val="hybridMultilevel"/>
    <w:tmpl w:val="A7F63220"/>
    <w:lvl w:ilvl="0" w:tplc="FFFFFFFF">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71053D"/>
    <w:multiLevelType w:val="hybridMultilevel"/>
    <w:tmpl w:val="1054D488"/>
    <w:lvl w:ilvl="0" w:tplc="FFFFFFFF">
      <w:start w:val="1"/>
      <w:numFmt w:val="bullet"/>
      <w:lvlText w:val=""/>
      <w:lvlJc w:val="left"/>
      <w:pPr>
        <w:tabs>
          <w:tab w:val="num" w:pos="720"/>
        </w:tabs>
        <w:ind w:left="720" w:hanging="360"/>
      </w:pPr>
      <w:rPr>
        <w:rFonts w:ascii="Symbol" w:hAnsi="Symbol" w:hint="default"/>
      </w:rPr>
    </w:lvl>
    <w:lvl w:ilvl="1" w:tplc="4A4CA73C">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B2F43"/>
    <w:multiLevelType w:val="hybridMultilevel"/>
    <w:tmpl w:val="B3900948"/>
    <w:lvl w:ilvl="0" w:tplc="5A4A4A14">
      <w:start w:val="1"/>
      <w:numFmt w:val="bullet"/>
      <w:lvlText w:val=""/>
      <w:lvlJc w:val="left"/>
      <w:pPr>
        <w:tabs>
          <w:tab w:val="num" w:pos="720"/>
        </w:tabs>
        <w:ind w:left="720" w:hanging="360"/>
      </w:pPr>
      <w:rPr>
        <w:rFonts w:ascii="Symbol" w:hAnsi="Symbol" w:hint="default"/>
      </w:rPr>
    </w:lvl>
    <w:lvl w:ilvl="1" w:tplc="611C0056">
      <w:start w:val="1"/>
      <w:numFmt w:val="bullet"/>
      <w:lvlText w:val="o"/>
      <w:lvlJc w:val="left"/>
      <w:pPr>
        <w:tabs>
          <w:tab w:val="num" w:pos="1440"/>
        </w:tabs>
        <w:ind w:left="1440" w:hanging="360"/>
      </w:pPr>
      <w:rPr>
        <w:rFonts w:ascii="Courier New" w:hAnsi="Courier New" w:cs="Courier New" w:hint="default"/>
      </w:rPr>
    </w:lvl>
    <w:lvl w:ilvl="2" w:tplc="E4E6F860">
      <w:numFmt w:val="bullet"/>
      <w:lvlText w:val="-"/>
      <w:lvlJc w:val="left"/>
      <w:pPr>
        <w:tabs>
          <w:tab w:val="num" w:pos="2160"/>
        </w:tabs>
        <w:ind w:left="2160" w:hanging="360"/>
      </w:pPr>
      <w:rPr>
        <w:rFonts w:ascii="Arial" w:eastAsia="Times New Roman" w:hAnsi="Arial" w:cs="Arial" w:hint="default"/>
      </w:rPr>
    </w:lvl>
    <w:lvl w:ilvl="3" w:tplc="B4B2C254" w:tentative="1">
      <w:start w:val="1"/>
      <w:numFmt w:val="bullet"/>
      <w:lvlText w:val=""/>
      <w:lvlJc w:val="left"/>
      <w:pPr>
        <w:tabs>
          <w:tab w:val="num" w:pos="2880"/>
        </w:tabs>
        <w:ind w:left="2880" w:hanging="360"/>
      </w:pPr>
      <w:rPr>
        <w:rFonts w:ascii="Symbol" w:hAnsi="Symbol" w:hint="default"/>
      </w:rPr>
    </w:lvl>
    <w:lvl w:ilvl="4" w:tplc="C3FAD674" w:tentative="1">
      <w:start w:val="1"/>
      <w:numFmt w:val="bullet"/>
      <w:lvlText w:val="o"/>
      <w:lvlJc w:val="left"/>
      <w:pPr>
        <w:tabs>
          <w:tab w:val="num" w:pos="3600"/>
        </w:tabs>
        <w:ind w:left="3600" w:hanging="360"/>
      </w:pPr>
      <w:rPr>
        <w:rFonts w:ascii="Courier New" w:hAnsi="Courier New" w:cs="Courier New" w:hint="default"/>
      </w:rPr>
    </w:lvl>
    <w:lvl w:ilvl="5" w:tplc="B12C904A" w:tentative="1">
      <w:start w:val="1"/>
      <w:numFmt w:val="bullet"/>
      <w:lvlText w:val=""/>
      <w:lvlJc w:val="left"/>
      <w:pPr>
        <w:tabs>
          <w:tab w:val="num" w:pos="4320"/>
        </w:tabs>
        <w:ind w:left="4320" w:hanging="360"/>
      </w:pPr>
      <w:rPr>
        <w:rFonts w:ascii="Wingdings" w:hAnsi="Wingdings" w:hint="default"/>
      </w:rPr>
    </w:lvl>
    <w:lvl w:ilvl="6" w:tplc="CC52F55A" w:tentative="1">
      <w:start w:val="1"/>
      <w:numFmt w:val="bullet"/>
      <w:lvlText w:val=""/>
      <w:lvlJc w:val="left"/>
      <w:pPr>
        <w:tabs>
          <w:tab w:val="num" w:pos="5040"/>
        </w:tabs>
        <w:ind w:left="5040" w:hanging="360"/>
      </w:pPr>
      <w:rPr>
        <w:rFonts w:ascii="Symbol" w:hAnsi="Symbol" w:hint="default"/>
      </w:rPr>
    </w:lvl>
    <w:lvl w:ilvl="7" w:tplc="20B645AC" w:tentative="1">
      <w:start w:val="1"/>
      <w:numFmt w:val="bullet"/>
      <w:lvlText w:val="o"/>
      <w:lvlJc w:val="left"/>
      <w:pPr>
        <w:tabs>
          <w:tab w:val="num" w:pos="5760"/>
        </w:tabs>
        <w:ind w:left="5760" w:hanging="360"/>
      </w:pPr>
      <w:rPr>
        <w:rFonts w:ascii="Courier New" w:hAnsi="Courier New" w:cs="Courier New" w:hint="default"/>
      </w:rPr>
    </w:lvl>
    <w:lvl w:ilvl="8" w:tplc="56D006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E7D55"/>
    <w:multiLevelType w:val="hybridMultilevel"/>
    <w:tmpl w:val="D418439A"/>
    <w:lvl w:ilvl="0" w:tplc="04070017">
      <w:start w:val="1"/>
      <w:numFmt w:val="lowerLetter"/>
      <w:lvlText w:val="%1)"/>
      <w:lvlJc w:val="left"/>
      <w:pPr>
        <w:tabs>
          <w:tab w:val="num" w:pos="786"/>
        </w:tabs>
        <w:ind w:left="786" w:hanging="360"/>
      </w:pPr>
      <w:rPr>
        <w:rFonts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41EF294E"/>
    <w:multiLevelType w:val="hybridMultilevel"/>
    <w:tmpl w:val="980699D8"/>
    <w:lvl w:ilvl="0" w:tplc="7F3A424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71E3C"/>
    <w:multiLevelType w:val="hybridMultilevel"/>
    <w:tmpl w:val="5C442E5E"/>
    <w:lvl w:ilvl="0" w:tplc="FFFFFFFF">
      <w:start w:val="1"/>
      <w:numFmt w:val="bullet"/>
      <w:lvlText w:val=""/>
      <w:lvlJc w:val="left"/>
      <w:pPr>
        <w:ind w:left="1740" w:hanging="360"/>
      </w:pPr>
      <w:rPr>
        <w:rFonts w:ascii="Symbol" w:hAnsi="Symbol" w:hint="default"/>
      </w:rPr>
    </w:lvl>
    <w:lvl w:ilvl="1" w:tplc="04070003" w:tentative="1">
      <w:start w:val="1"/>
      <w:numFmt w:val="bullet"/>
      <w:lvlText w:val="o"/>
      <w:lvlJc w:val="left"/>
      <w:pPr>
        <w:ind w:left="2460" w:hanging="360"/>
      </w:pPr>
      <w:rPr>
        <w:rFonts w:ascii="Courier New" w:hAnsi="Courier New" w:cs="Courier New" w:hint="default"/>
      </w:rPr>
    </w:lvl>
    <w:lvl w:ilvl="2" w:tplc="04070005" w:tentative="1">
      <w:start w:val="1"/>
      <w:numFmt w:val="bullet"/>
      <w:lvlText w:val=""/>
      <w:lvlJc w:val="left"/>
      <w:pPr>
        <w:ind w:left="3180" w:hanging="360"/>
      </w:pPr>
      <w:rPr>
        <w:rFonts w:ascii="Wingdings" w:hAnsi="Wingdings" w:hint="default"/>
      </w:rPr>
    </w:lvl>
    <w:lvl w:ilvl="3" w:tplc="04070001" w:tentative="1">
      <w:start w:val="1"/>
      <w:numFmt w:val="bullet"/>
      <w:lvlText w:val=""/>
      <w:lvlJc w:val="left"/>
      <w:pPr>
        <w:ind w:left="3900" w:hanging="360"/>
      </w:pPr>
      <w:rPr>
        <w:rFonts w:ascii="Symbol" w:hAnsi="Symbol" w:hint="default"/>
      </w:rPr>
    </w:lvl>
    <w:lvl w:ilvl="4" w:tplc="04070003" w:tentative="1">
      <w:start w:val="1"/>
      <w:numFmt w:val="bullet"/>
      <w:lvlText w:val="o"/>
      <w:lvlJc w:val="left"/>
      <w:pPr>
        <w:ind w:left="4620" w:hanging="360"/>
      </w:pPr>
      <w:rPr>
        <w:rFonts w:ascii="Courier New" w:hAnsi="Courier New" w:cs="Courier New" w:hint="default"/>
      </w:rPr>
    </w:lvl>
    <w:lvl w:ilvl="5" w:tplc="04070005" w:tentative="1">
      <w:start w:val="1"/>
      <w:numFmt w:val="bullet"/>
      <w:lvlText w:val=""/>
      <w:lvlJc w:val="left"/>
      <w:pPr>
        <w:ind w:left="5340" w:hanging="360"/>
      </w:pPr>
      <w:rPr>
        <w:rFonts w:ascii="Wingdings" w:hAnsi="Wingdings" w:hint="default"/>
      </w:rPr>
    </w:lvl>
    <w:lvl w:ilvl="6" w:tplc="04070001" w:tentative="1">
      <w:start w:val="1"/>
      <w:numFmt w:val="bullet"/>
      <w:lvlText w:val=""/>
      <w:lvlJc w:val="left"/>
      <w:pPr>
        <w:ind w:left="6060" w:hanging="360"/>
      </w:pPr>
      <w:rPr>
        <w:rFonts w:ascii="Symbol" w:hAnsi="Symbol" w:hint="default"/>
      </w:rPr>
    </w:lvl>
    <w:lvl w:ilvl="7" w:tplc="04070003" w:tentative="1">
      <w:start w:val="1"/>
      <w:numFmt w:val="bullet"/>
      <w:lvlText w:val="o"/>
      <w:lvlJc w:val="left"/>
      <w:pPr>
        <w:ind w:left="6780" w:hanging="360"/>
      </w:pPr>
      <w:rPr>
        <w:rFonts w:ascii="Courier New" w:hAnsi="Courier New" w:cs="Courier New" w:hint="default"/>
      </w:rPr>
    </w:lvl>
    <w:lvl w:ilvl="8" w:tplc="04070005" w:tentative="1">
      <w:start w:val="1"/>
      <w:numFmt w:val="bullet"/>
      <w:lvlText w:val=""/>
      <w:lvlJc w:val="left"/>
      <w:pPr>
        <w:ind w:left="7500" w:hanging="360"/>
      </w:pPr>
      <w:rPr>
        <w:rFonts w:ascii="Wingdings" w:hAnsi="Wingdings" w:hint="default"/>
      </w:rPr>
    </w:lvl>
  </w:abstractNum>
  <w:abstractNum w:abstractNumId="17" w15:restartNumberingAfterBreak="0">
    <w:nsid w:val="544234E3"/>
    <w:multiLevelType w:val="hybridMultilevel"/>
    <w:tmpl w:val="5D62E130"/>
    <w:lvl w:ilvl="0" w:tplc="04070019">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A80347A"/>
    <w:multiLevelType w:val="multilevel"/>
    <w:tmpl w:val="8BBAF6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937A37"/>
    <w:multiLevelType w:val="multilevel"/>
    <w:tmpl w:val="98CAF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4708D4"/>
    <w:multiLevelType w:val="hybridMultilevel"/>
    <w:tmpl w:val="C77EA32C"/>
    <w:lvl w:ilvl="0" w:tplc="5A4A4A14">
      <w:start w:val="1"/>
      <w:numFmt w:val="bullet"/>
      <w:lvlText w:val=""/>
      <w:lvlJc w:val="left"/>
      <w:pPr>
        <w:tabs>
          <w:tab w:val="num" w:pos="720"/>
        </w:tabs>
        <w:ind w:left="720" w:hanging="360"/>
      </w:pPr>
      <w:rPr>
        <w:rFonts w:ascii="Symbol" w:hAnsi="Symbol" w:hint="default"/>
      </w:rPr>
    </w:lvl>
    <w:lvl w:ilvl="1" w:tplc="E4E6F860">
      <w:numFmt w:val="bullet"/>
      <w:lvlText w:val="-"/>
      <w:lvlJc w:val="left"/>
      <w:pPr>
        <w:tabs>
          <w:tab w:val="num" w:pos="1440"/>
        </w:tabs>
        <w:ind w:left="1440" w:hanging="360"/>
      </w:pPr>
      <w:rPr>
        <w:rFonts w:ascii="Arial" w:eastAsia="Times New Roman" w:hAnsi="Arial" w:cs="Arial" w:hint="default"/>
      </w:rPr>
    </w:lvl>
    <w:lvl w:ilvl="2" w:tplc="1AD836B8">
      <w:start w:val="1"/>
      <w:numFmt w:val="bullet"/>
      <w:lvlText w:val=""/>
      <w:lvlJc w:val="left"/>
      <w:pPr>
        <w:tabs>
          <w:tab w:val="num" w:pos="2160"/>
        </w:tabs>
        <w:ind w:left="2160" w:hanging="360"/>
      </w:pPr>
      <w:rPr>
        <w:rFonts w:ascii="Wingdings" w:hAnsi="Wingdings" w:hint="default"/>
      </w:rPr>
    </w:lvl>
    <w:lvl w:ilvl="3" w:tplc="B4B2C254" w:tentative="1">
      <w:start w:val="1"/>
      <w:numFmt w:val="bullet"/>
      <w:lvlText w:val=""/>
      <w:lvlJc w:val="left"/>
      <w:pPr>
        <w:tabs>
          <w:tab w:val="num" w:pos="2880"/>
        </w:tabs>
        <w:ind w:left="2880" w:hanging="360"/>
      </w:pPr>
      <w:rPr>
        <w:rFonts w:ascii="Symbol" w:hAnsi="Symbol" w:hint="default"/>
      </w:rPr>
    </w:lvl>
    <w:lvl w:ilvl="4" w:tplc="C3FAD674" w:tentative="1">
      <w:start w:val="1"/>
      <w:numFmt w:val="bullet"/>
      <w:lvlText w:val="o"/>
      <w:lvlJc w:val="left"/>
      <w:pPr>
        <w:tabs>
          <w:tab w:val="num" w:pos="3600"/>
        </w:tabs>
        <w:ind w:left="3600" w:hanging="360"/>
      </w:pPr>
      <w:rPr>
        <w:rFonts w:ascii="Courier New" w:hAnsi="Courier New" w:cs="Courier New" w:hint="default"/>
      </w:rPr>
    </w:lvl>
    <w:lvl w:ilvl="5" w:tplc="B12C904A" w:tentative="1">
      <w:start w:val="1"/>
      <w:numFmt w:val="bullet"/>
      <w:lvlText w:val=""/>
      <w:lvlJc w:val="left"/>
      <w:pPr>
        <w:tabs>
          <w:tab w:val="num" w:pos="4320"/>
        </w:tabs>
        <w:ind w:left="4320" w:hanging="360"/>
      </w:pPr>
      <w:rPr>
        <w:rFonts w:ascii="Wingdings" w:hAnsi="Wingdings" w:hint="default"/>
      </w:rPr>
    </w:lvl>
    <w:lvl w:ilvl="6" w:tplc="CC52F55A" w:tentative="1">
      <w:start w:val="1"/>
      <w:numFmt w:val="bullet"/>
      <w:lvlText w:val=""/>
      <w:lvlJc w:val="left"/>
      <w:pPr>
        <w:tabs>
          <w:tab w:val="num" w:pos="5040"/>
        </w:tabs>
        <w:ind w:left="5040" w:hanging="360"/>
      </w:pPr>
      <w:rPr>
        <w:rFonts w:ascii="Symbol" w:hAnsi="Symbol" w:hint="default"/>
      </w:rPr>
    </w:lvl>
    <w:lvl w:ilvl="7" w:tplc="20B645AC" w:tentative="1">
      <w:start w:val="1"/>
      <w:numFmt w:val="bullet"/>
      <w:lvlText w:val="o"/>
      <w:lvlJc w:val="left"/>
      <w:pPr>
        <w:tabs>
          <w:tab w:val="num" w:pos="5760"/>
        </w:tabs>
        <w:ind w:left="5760" w:hanging="360"/>
      </w:pPr>
      <w:rPr>
        <w:rFonts w:ascii="Courier New" w:hAnsi="Courier New" w:cs="Courier New" w:hint="default"/>
      </w:rPr>
    </w:lvl>
    <w:lvl w:ilvl="8" w:tplc="56D006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3577D"/>
    <w:multiLevelType w:val="hybridMultilevel"/>
    <w:tmpl w:val="27568C74"/>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9E7EEE"/>
    <w:multiLevelType w:val="hybridMultilevel"/>
    <w:tmpl w:val="83DC0044"/>
    <w:lvl w:ilvl="0" w:tplc="CF881FC6">
      <w:start w:val="1"/>
      <w:numFmt w:val="bullet"/>
      <w:lvlText w:val=""/>
      <w:lvlJc w:val="left"/>
      <w:pPr>
        <w:tabs>
          <w:tab w:val="num" w:pos="720"/>
        </w:tabs>
        <w:ind w:left="720" w:hanging="360"/>
      </w:pPr>
      <w:rPr>
        <w:rFonts w:ascii="Symbol" w:hAnsi="Symbol" w:hint="default"/>
      </w:rPr>
    </w:lvl>
    <w:lvl w:ilvl="1" w:tplc="4DBA565C" w:tentative="1">
      <w:start w:val="1"/>
      <w:numFmt w:val="bullet"/>
      <w:lvlText w:val="o"/>
      <w:lvlJc w:val="left"/>
      <w:pPr>
        <w:tabs>
          <w:tab w:val="num" w:pos="1440"/>
        </w:tabs>
        <w:ind w:left="1440" w:hanging="360"/>
      </w:pPr>
      <w:rPr>
        <w:rFonts w:ascii="Courier New" w:hAnsi="Courier New" w:cs="Courier New" w:hint="default"/>
      </w:rPr>
    </w:lvl>
    <w:lvl w:ilvl="2" w:tplc="70947252" w:tentative="1">
      <w:start w:val="1"/>
      <w:numFmt w:val="bullet"/>
      <w:lvlText w:val=""/>
      <w:lvlJc w:val="left"/>
      <w:pPr>
        <w:tabs>
          <w:tab w:val="num" w:pos="2160"/>
        </w:tabs>
        <w:ind w:left="2160" w:hanging="360"/>
      </w:pPr>
      <w:rPr>
        <w:rFonts w:ascii="Wingdings" w:hAnsi="Wingdings" w:hint="default"/>
      </w:rPr>
    </w:lvl>
    <w:lvl w:ilvl="3" w:tplc="4888E210" w:tentative="1">
      <w:start w:val="1"/>
      <w:numFmt w:val="bullet"/>
      <w:lvlText w:val=""/>
      <w:lvlJc w:val="left"/>
      <w:pPr>
        <w:tabs>
          <w:tab w:val="num" w:pos="2880"/>
        </w:tabs>
        <w:ind w:left="2880" w:hanging="360"/>
      </w:pPr>
      <w:rPr>
        <w:rFonts w:ascii="Symbol" w:hAnsi="Symbol" w:hint="default"/>
      </w:rPr>
    </w:lvl>
    <w:lvl w:ilvl="4" w:tplc="02E0BF2C" w:tentative="1">
      <w:start w:val="1"/>
      <w:numFmt w:val="bullet"/>
      <w:lvlText w:val="o"/>
      <w:lvlJc w:val="left"/>
      <w:pPr>
        <w:tabs>
          <w:tab w:val="num" w:pos="3600"/>
        </w:tabs>
        <w:ind w:left="3600" w:hanging="360"/>
      </w:pPr>
      <w:rPr>
        <w:rFonts w:ascii="Courier New" w:hAnsi="Courier New" w:cs="Courier New" w:hint="default"/>
      </w:rPr>
    </w:lvl>
    <w:lvl w:ilvl="5" w:tplc="832CCB34" w:tentative="1">
      <w:start w:val="1"/>
      <w:numFmt w:val="bullet"/>
      <w:lvlText w:val=""/>
      <w:lvlJc w:val="left"/>
      <w:pPr>
        <w:tabs>
          <w:tab w:val="num" w:pos="4320"/>
        </w:tabs>
        <w:ind w:left="4320" w:hanging="360"/>
      </w:pPr>
      <w:rPr>
        <w:rFonts w:ascii="Wingdings" w:hAnsi="Wingdings" w:hint="default"/>
      </w:rPr>
    </w:lvl>
    <w:lvl w:ilvl="6" w:tplc="429CBC18" w:tentative="1">
      <w:start w:val="1"/>
      <w:numFmt w:val="bullet"/>
      <w:lvlText w:val=""/>
      <w:lvlJc w:val="left"/>
      <w:pPr>
        <w:tabs>
          <w:tab w:val="num" w:pos="5040"/>
        </w:tabs>
        <w:ind w:left="5040" w:hanging="360"/>
      </w:pPr>
      <w:rPr>
        <w:rFonts w:ascii="Symbol" w:hAnsi="Symbol" w:hint="default"/>
      </w:rPr>
    </w:lvl>
    <w:lvl w:ilvl="7" w:tplc="789C7A42" w:tentative="1">
      <w:start w:val="1"/>
      <w:numFmt w:val="bullet"/>
      <w:lvlText w:val="o"/>
      <w:lvlJc w:val="left"/>
      <w:pPr>
        <w:tabs>
          <w:tab w:val="num" w:pos="5760"/>
        </w:tabs>
        <w:ind w:left="5760" w:hanging="360"/>
      </w:pPr>
      <w:rPr>
        <w:rFonts w:ascii="Courier New" w:hAnsi="Courier New" w:cs="Courier New" w:hint="default"/>
      </w:rPr>
    </w:lvl>
    <w:lvl w:ilvl="8" w:tplc="996AF2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619BB"/>
    <w:multiLevelType w:val="hybridMultilevel"/>
    <w:tmpl w:val="B16AD976"/>
    <w:lvl w:ilvl="0" w:tplc="5A4A4A14">
      <w:start w:val="1"/>
      <w:numFmt w:val="bullet"/>
      <w:lvlText w:val=""/>
      <w:lvlJc w:val="left"/>
      <w:pPr>
        <w:tabs>
          <w:tab w:val="num" w:pos="720"/>
        </w:tabs>
        <w:ind w:left="720" w:hanging="360"/>
      </w:pPr>
      <w:rPr>
        <w:rFonts w:ascii="Symbol" w:hAnsi="Symbol" w:hint="default"/>
      </w:rPr>
    </w:lvl>
    <w:lvl w:ilvl="1" w:tplc="E4E6F860">
      <w:numFmt w:val="bullet"/>
      <w:lvlText w:val="-"/>
      <w:lvlJc w:val="left"/>
      <w:pPr>
        <w:tabs>
          <w:tab w:val="num" w:pos="1440"/>
        </w:tabs>
        <w:ind w:left="1440" w:hanging="360"/>
      </w:pPr>
      <w:rPr>
        <w:rFonts w:ascii="Arial" w:eastAsia="Times New Roman" w:hAnsi="Arial" w:cs="Arial" w:hint="default"/>
      </w:rPr>
    </w:lvl>
    <w:lvl w:ilvl="2" w:tplc="1AD836B8">
      <w:start w:val="1"/>
      <w:numFmt w:val="bullet"/>
      <w:lvlText w:val=""/>
      <w:lvlJc w:val="left"/>
      <w:pPr>
        <w:tabs>
          <w:tab w:val="num" w:pos="2160"/>
        </w:tabs>
        <w:ind w:left="2160" w:hanging="360"/>
      </w:pPr>
      <w:rPr>
        <w:rFonts w:ascii="Wingdings" w:hAnsi="Wingdings" w:hint="default"/>
      </w:rPr>
    </w:lvl>
    <w:lvl w:ilvl="3" w:tplc="B4B2C254" w:tentative="1">
      <w:start w:val="1"/>
      <w:numFmt w:val="bullet"/>
      <w:lvlText w:val=""/>
      <w:lvlJc w:val="left"/>
      <w:pPr>
        <w:tabs>
          <w:tab w:val="num" w:pos="2880"/>
        </w:tabs>
        <w:ind w:left="2880" w:hanging="360"/>
      </w:pPr>
      <w:rPr>
        <w:rFonts w:ascii="Symbol" w:hAnsi="Symbol" w:hint="default"/>
      </w:rPr>
    </w:lvl>
    <w:lvl w:ilvl="4" w:tplc="C3FAD674" w:tentative="1">
      <w:start w:val="1"/>
      <w:numFmt w:val="bullet"/>
      <w:lvlText w:val="o"/>
      <w:lvlJc w:val="left"/>
      <w:pPr>
        <w:tabs>
          <w:tab w:val="num" w:pos="3600"/>
        </w:tabs>
        <w:ind w:left="3600" w:hanging="360"/>
      </w:pPr>
      <w:rPr>
        <w:rFonts w:ascii="Courier New" w:hAnsi="Courier New" w:cs="Courier New" w:hint="default"/>
      </w:rPr>
    </w:lvl>
    <w:lvl w:ilvl="5" w:tplc="B12C904A" w:tentative="1">
      <w:start w:val="1"/>
      <w:numFmt w:val="bullet"/>
      <w:lvlText w:val=""/>
      <w:lvlJc w:val="left"/>
      <w:pPr>
        <w:tabs>
          <w:tab w:val="num" w:pos="4320"/>
        </w:tabs>
        <w:ind w:left="4320" w:hanging="360"/>
      </w:pPr>
      <w:rPr>
        <w:rFonts w:ascii="Wingdings" w:hAnsi="Wingdings" w:hint="default"/>
      </w:rPr>
    </w:lvl>
    <w:lvl w:ilvl="6" w:tplc="CC52F55A" w:tentative="1">
      <w:start w:val="1"/>
      <w:numFmt w:val="bullet"/>
      <w:lvlText w:val=""/>
      <w:lvlJc w:val="left"/>
      <w:pPr>
        <w:tabs>
          <w:tab w:val="num" w:pos="5040"/>
        </w:tabs>
        <w:ind w:left="5040" w:hanging="360"/>
      </w:pPr>
      <w:rPr>
        <w:rFonts w:ascii="Symbol" w:hAnsi="Symbol" w:hint="default"/>
      </w:rPr>
    </w:lvl>
    <w:lvl w:ilvl="7" w:tplc="20B645AC" w:tentative="1">
      <w:start w:val="1"/>
      <w:numFmt w:val="bullet"/>
      <w:lvlText w:val="o"/>
      <w:lvlJc w:val="left"/>
      <w:pPr>
        <w:tabs>
          <w:tab w:val="num" w:pos="5760"/>
        </w:tabs>
        <w:ind w:left="5760" w:hanging="360"/>
      </w:pPr>
      <w:rPr>
        <w:rFonts w:ascii="Courier New" w:hAnsi="Courier New" w:cs="Courier New" w:hint="default"/>
      </w:rPr>
    </w:lvl>
    <w:lvl w:ilvl="8" w:tplc="56D00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D4BB7"/>
    <w:multiLevelType w:val="hybridMultilevel"/>
    <w:tmpl w:val="6A860CDE"/>
    <w:lvl w:ilvl="0" w:tplc="491C0940">
      <w:start w:val="1"/>
      <w:numFmt w:val="bullet"/>
      <w:lvlText w:val=""/>
      <w:lvlJc w:val="left"/>
      <w:pPr>
        <w:tabs>
          <w:tab w:val="num" w:pos="720"/>
        </w:tabs>
        <w:ind w:left="720" w:hanging="360"/>
      </w:pPr>
      <w:rPr>
        <w:rFonts w:ascii="Symbol" w:hAnsi="Symbol" w:hint="default"/>
      </w:rPr>
    </w:lvl>
    <w:lvl w:ilvl="1" w:tplc="E5D24372" w:tentative="1">
      <w:start w:val="1"/>
      <w:numFmt w:val="bullet"/>
      <w:lvlText w:val="o"/>
      <w:lvlJc w:val="left"/>
      <w:pPr>
        <w:tabs>
          <w:tab w:val="num" w:pos="1440"/>
        </w:tabs>
        <w:ind w:left="1440" w:hanging="360"/>
      </w:pPr>
      <w:rPr>
        <w:rFonts w:ascii="Courier New" w:hAnsi="Courier New" w:cs="Courier New" w:hint="default"/>
      </w:rPr>
    </w:lvl>
    <w:lvl w:ilvl="2" w:tplc="EEE2E624" w:tentative="1">
      <w:start w:val="1"/>
      <w:numFmt w:val="bullet"/>
      <w:lvlText w:val=""/>
      <w:lvlJc w:val="left"/>
      <w:pPr>
        <w:tabs>
          <w:tab w:val="num" w:pos="2160"/>
        </w:tabs>
        <w:ind w:left="2160" w:hanging="360"/>
      </w:pPr>
      <w:rPr>
        <w:rFonts w:ascii="Wingdings" w:hAnsi="Wingdings" w:hint="default"/>
      </w:rPr>
    </w:lvl>
    <w:lvl w:ilvl="3" w:tplc="7152E17A" w:tentative="1">
      <w:start w:val="1"/>
      <w:numFmt w:val="bullet"/>
      <w:lvlText w:val=""/>
      <w:lvlJc w:val="left"/>
      <w:pPr>
        <w:tabs>
          <w:tab w:val="num" w:pos="2880"/>
        </w:tabs>
        <w:ind w:left="2880" w:hanging="360"/>
      </w:pPr>
      <w:rPr>
        <w:rFonts w:ascii="Symbol" w:hAnsi="Symbol" w:hint="default"/>
      </w:rPr>
    </w:lvl>
    <w:lvl w:ilvl="4" w:tplc="A47CA40A" w:tentative="1">
      <w:start w:val="1"/>
      <w:numFmt w:val="bullet"/>
      <w:lvlText w:val="o"/>
      <w:lvlJc w:val="left"/>
      <w:pPr>
        <w:tabs>
          <w:tab w:val="num" w:pos="3600"/>
        </w:tabs>
        <w:ind w:left="3600" w:hanging="360"/>
      </w:pPr>
      <w:rPr>
        <w:rFonts w:ascii="Courier New" w:hAnsi="Courier New" w:cs="Courier New" w:hint="default"/>
      </w:rPr>
    </w:lvl>
    <w:lvl w:ilvl="5" w:tplc="BD14601E" w:tentative="1">
      <w:start w:val="1"/>
      <w:numFmt w:val="bullet"/>
      <w:lvlText w:val=""/>
      <w:lvlJc w:val="left"/>
      <w:pPr>
        <w:tabs>
          <w:tab w:val="num" w:pos="4320"/>
        </w:tabs>
        <w:ind w:left="4320" w:hanging="360"/>
      </w:pPr>
      <w:rPr>
        <w:rFonts w:ascii="Wingdings" w:hAnsi="Wingdings" w:hint="default"/>
      </w:rPr>
    </w:lvl>
    <w:lvl w:ilvl="6" w:tplc="F2E85154" w:tentative="1">
      <w:start w:val="1"/>
      <w:numFmt w:val="bullet"/>
      <w:lvlText w:val=""/>
      <w:lvlJc w:val="left"/>
      <w:pPr>
        <w:tabs>
          <w:tab w:val="num" w:pos="5040"/>
        </w:tabs>
        <w:ind w:left="5040" w:hanging="360"/>
      </w:pPr>
      <w:rPr>
        <w:rFonts w:ascii="Symbol" w:hAnsi="Symbol" w:hint="default"/>
      </w:rPr>
    </w:lvl>
    <w:lvl w:ilvl="7" w:tplc="659A2A88" w:tentative="1">
      <w:start w:val="1"/>
      <w:numFmt w:val="bullet"/>
      <w:lvlText w:val="o"/>
      <w:lvlJc w:val="left"/>
      <w:pPr>
        <w:tabs>
          <w:tab w:val="num" w:pos="5760"/>
        </w:tabs>
        <w:ind w:left="5760" w:hanging="360"/>
      </w:pPr>
      <w:rPr>
        <w:rFonts w:ascii="Courier New" w:hAnsi="Courier New" w:cs="Courier New" w:hint="default"/>
      </w:rPr>
    </w:lvl>
    <w:lvl w:ilvl="8" w:tplc="0E845C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8F3860"/>
    <w:multiLevelType w:val="hybridMultilevel"/>
    <w:tmpl w:val="CF207A5C"/>
    <w:lvl w:ilvl="0" w:tplc="5A4A4A14">
      <w:start w:val="1"/>
      <w:numFmt w:val="bullet"/>
      <w:lvlText w:val=""/>
      <w:lvlJc w:val="left"/>
      <w:pPr>
        <w:tabs>
          <w:tab w:val="num" w:pos="720"/>
        </w:tabs>
        <w:ind w:left="720" w:hanging="360"/>
      </w:pPr>
      <w:rPr>
        <w:rFonts w:ascii="Symbol" w:hAnsi="Symbol" w:hint="default"/>
      </w:rPr>
    </w:lvl>
    <w:lvl w:ilvl="1" w:tplc="611C0056">
      <w:start w:val="1"/>
      <w:numFmt w:val="bullet"/>
      <w:lvlText w:val="o"/>
      <w:lvlJc w:val="left"/>
      <w:pPr>
        <w:tabs>
          <w:tab w:val="num" w:pos="1440"/>
        </w:tabs>
        <w:ind w:left="1440" w:hanging="360"/>
      </w:pPr>
      <w:rPr>
        <w:rFonts w:ascii="Courier New" w:hAnsi="Courier New" w:cs="Courier New" w:hint="default"/>
      </w:rPr>
    </w:lvl>
    <w:lvl w:ilvl="2" w:tplc="1AD836B8">
      <w:start w:val="1"/>
      <w:numFmt w:val="bullet"/>
      <w:lvlText w:val=""/>
      <w:lvlJc w:val="left"/>
      <w:pPr>
        <w:tabs>
          <w:tab w:val="num" w:pos="2160"/>
        </w:tabs>
        <w:ind w:left="2160" w:hanging="360"/>
      </w:pPr>
      <w:rPr>
        <w:rFonts w:ascii="Wingdings" w:hAnsi="Wingdings" w:hint="default"/>
      </w:rPr>
    </w:lvl>
    <w:lvl w:ilvl="3" w:tplc="B4B2C254" w:tentative="1">
      <w:start w:val="1"/>
      <w:numFmt w:val="bullet"/>
      <w:lvlText w:val=""/>
      <w:lvlJc w:val="left"/>
      <w:pPr>
        <w:tabs>
          <w:tab w:val="num" w:pos="2880"/>
        </w:tabs>
        <w:ind w:left="2880" w:hanging="360"/>
      </w:pPr>
      <w:rPr>
        <w:rFonts w:ascii="Symbol" w:hAnsi="Symbol" w:hint="default"/>
      </w:rPr>
    </w:lvl>
    <w:lvl w:ilvl="4" w:tplc="C3FAD674" w:tentative="1">
      <w:start w:val="1"/>
      <w:numFmt w:val="bullet"/>
      <w:lvlText w:val="o"/>
      <w:lvlJc w:val="left"/>
      <w:pPr>
        <w:tabs>
          <w:tab w:val="num" w:pos="3600"/>
        </w:tabs>
        <w:ind w:left="3600" w:hanging="360"/>
      </w:pPr>
      <w:rPr>
        <w:rFonts w:ascii="Courier New" w:hAnsi="Courier New" w:cs="Courier New" w:hint="default"/>
      </w:rPr>
    </w:lvl>
    <w:lvl w:ilvl="5" w:tplc="B12C904A" w:tentative="1">
      <w:start w:val="1"/>
      <w:numFmt w:val="bullet"/>
      <w:lvlText w:val=""/>
      <w:lvlJc w:val="left"/>
      <w:pPr>
        <w:tabs>
          <w:tab w:val="num" w:pos="4320"/>
        </w:tabs>
        <w:ind w:left="4320" w:hanging="360"/>
      </w:pPr>
      <w:rPr>
        <w:rFonts w:ascii="Wingdings" w:hAnsi="Wingdings" w:hint="default"/>
      </w:rPr>
    </w:lvl>
    <w:lvl w:ilvl="6" w:tplc="CC52F55A" w:tentative="1">
      <w:start w:val="1"/>
      <w:numFmt w:val="bullet"/>
      <w:lvlText w:val=""/>
      <w:lvlJc w:val="left"/>
      <w:pPr>
        <w:tabs>
          <w:tab w:val="num" w:pos="5040"/>
        </w:tabs>
        <w:ind w:left="5040" w:hanging="360"/>
      </w:pPr>
      <w:rPr>
        <w:rFonts w:ascii="Symbol" w:hAnsi="Symbol" w:hint="default"/>
      </w:rPr>
    </w:lvl>
    <w:lvl w:ilvl="7" w:tplc="20B645AC" w:tentative="1">
      <w:start w:val="1"/>
      <w:numFmt w:val="bullet"/>
      <w:lvlText w:val="o"/>
      <w:lvlJc w:val="left"/>
      <w:pPr>
        <w:tabs>
          <w:tab w:val="num" w:pos="5760"/>
        </w:tabs>
        <w:ind w:left="5760" w:hanging="360"/>
      </w:pPr>
      <w:rPr>
        <w:rFonts w:ascii="Courier New" w:hAnsi="Courier New" w:cs="Courier New" w:hint="default"/>
      </w:rPr>
    </w:lvl>
    <w:lvl w:ilvl="8" w:tplc="56D006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95891"/>
    <w:multiLevelType w:val="hybridMultilevel"/>
    <w:tmpl w:val="E0E8D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2D38DB"/>
    <w:multiLevelType w:val="hybridMultilevel"/>
    <w:tmpl w:val="051C566A"/>
    <w:lvl w:ilvl="0" w:tplc="7A3E28EC">
      <w:start w:val="1"/>
      <w:numFmt w:val="lowerLetter"/>
      <w:lvlText w:val="%1."/>
      <w:lvlJc w:val="left"/>
      <w:pPr>
        <w:tabs>
          <w:tab w:val="num" w:pos="680"/>
        </w:tabs>
        <w:ind w:left="680" w:hanging="340"/>
      </w:pPr>
      <w:rPr>
        <w:rFonts w:hint="default"/>
        <w:color w:val="auto"/>
      </w:rPr>
    </w:lvl>
    <w:lvl w:ilvl="1" w:tplc="CB564322">
      <w:start w:val="1"/>
      <w:numFmt w:val="bullet"/>
      <w:lvlText w:val="­"/>
      <w:lvlJc w:val="left"/>
      <w:pPr>
        <w:tabs>
          <w:tab w:val="num" w:pos="2062"/>
        </w:tabs>
        <w:ind w:left="2062" w:hanging="360"/>
      </w:pPr>
      <w:rPr>
        <w:rFonts w:ascii="Courier New" w:hAnsi="Courier New" w:hint="default"/>
      </w:rPr>
    </w:lvl>
    <w:lvl w:ilvl="2" w:tplc="4DB0D7BE">
      <w:start w:val="3"/>
      <w:numFmt w:val="bullet"/>
      <w:lvlText w:val="-"/>
      <w:lvlJc w:val="left"/>
      <w:pPr>
        <w:ind w:left="2340" w:hanging="360"/>
      </w:pPr>
      <w:rPr>
        <w:rFonts w:ascii="Arial" w:eastAsia="Times New Roman" w:hAnsi="Arial" w:cs="Arial" w:hint="default"/>
      </w:rPr>
    </w:lvl>
    <w:lvl w:ilvl="3" w:tplc="73669CAA">
      <w:start w:val="1"/>
      <w:numFmt w:val="lowerLetter"/>
      <w:lvlText w:val="%4)"/>
      <w:lvlJc w:val="left"/>
      <w:pPr>
        <w:ind w:left="2880" w:hanging="360"/>
      </w:pPr>
      <w:rPr>
        <w:rFonts w:hint="default"/>
        <w:color w:val="auto"/>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4065CBF"/>
    <w:multiLevelType w:val="hybridMultilevel"/>
    <w:tmpl w:val="BCA0C93A"/>
    <w:name w:val="WW8Num52"/>
    <w:lvl w:ilvl="0" w:tplc="9A32ECD2">
      <w:start w:val="1"/>
      <w:numFmt w:val="bullet"/>
      <w:lvlText w:val=""/>
      <w:lvlJc w:val="left"/>
      <w:pPr>
        <w:tabs>
          <w:tab w:val="num" w:pos="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8644C"/>
    <w:multiLevelType w:val="hybridMultilevel"/>
    <w:tmpl w:val="505EA8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BD1849"/>
    <w:multiLevelType w:val="multilevel"/>
    <w:tmpl w:val="98CAF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30"/>
  </w:num>
  <w:num w:numId="5">
    <w:abstractNumId w:val="19"/>
  </w:num>
  <w:num w:numId="6">
    <w:abstractNumId w:val="25"/>
  </w:num>
  <w:num w:numId="7">
    <w:abstractNumId w:val="18"/>
  </w:num>
  <w:num w:numId="8">
    <w:abstractNumId w:val="22"/>
  </w:num>
  <w:num w:numId="9">
    <w:abstractNumId w:val="2"/>
  </w:num>
  <w:num w:numId="10">
    <w:abstractNumId w:val="8"/>
  </w:num>
  <w:num w:numId="11">
    <w:abstractNumId w:val="17"/>
  </w:num>
  <w:num w:numId="12">
    <w:abstractNumId w:val="11"/>
  </w:num>
  <w:num w:numId="13">
    <w:abstractNumId w:val="15"/>
  </w:num>
  <w:num w:numId="14">
    <w:abstractNumId w:val="10"/>
  </w:num>
  <w:num w:numId="15">
    <w:abstractNumId w:val="3"/>
  </w:num>
  <w:num w:numId="16">
    <w:abstractNumId w:val="24"/>
  </w:num>
  <w:num w:numId="17">
    <w:abstractNumId w:val="26"/>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20"/>
  </w:num>
  <w:num w:numId="23">
    <w:abstractNumId w:val="23"/>
  </w:num>
  <w:num w:numId="24">
    <w:abstractNumId w:val="27"/>
  </w:num>
  <w:num w:numId="25">
    <w:abstractNumId w:val="13"/>
  </w:num>
  <w:num w:numId="26">
    <w:abstractNumId w:val="12"/>
  </w:num>
  <w:num w:numId="27">
    <w:abstractNumId w:val="6"/>
  </w:num>
  <w:num w:numId="28">
    <w:abstractNumId w:val="4"/>
  </w:num>
  <w:num w:numId="29">
    <w:abstractNumId w:val="14"/>
  </w:num>
  <w:num w:numId="30">
    <w:abstractNumId w:val="0"/>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97"/>
    <w:rsid w:val="000049D4"/>
    <w:rsid w:val="00013EFD"/>
    <w:rsid w:val="00016DFA"/>
    <w:rsid w:val="000170B4"/>
    <w:rsid w:val="000171D0"/>
    <w:rsid w:val="00017772"/>
    <w:rsid w:val="00022495"/>
    <w:rsid w:val="00025338"/>
    <w:rsid w:val="000320B3"/>
    <w:rsid w:val="000327A8"/>
    <w:rsid w:val="00032B2D"/>
    <w:rsid w:val="00035427"/>
    <w:rsid w:val="00035C87"/>
    <w:rsid w:val="000362E7"/>
    <w:rsid w:val="0004003B"/>
    <w:rsid w:val="00040AA0"/>
    <w:rsid w:val="0004160A"/>
    <w:rsid w:val="00041792"/>
    <w:rsid w:val="00041DC4"/>
    <w:rsid w:val="00045ACD"/>
    <w:rsid w:val="00047BA4"/>
    <w:rsid w:val="000523FA"/>
    <w:rsid w:val="000537EB"/>
    <w:rsid w:val="0005442B"/>
    <w:rsid w:val="00054C00"/>
    <w:rsid w:val="0005595F"/>
    <w:rsid w:val="000607A9"/>
    <w:rsid w:val="00062979"/>
    <w:rsid w:val="0006676A"/>
    <w:rsid w:val="00072BB8"/>
    <w:rsid w:val="000735CD"/>
    <w:rsid w:val="000827AE"/>
    <w:rsid w:val="000842D1"/>
    <w:rsid w:val="00086712"/>
    <w:rsid w:val="000910CC"/>
    <w:rsid w:val="00096389"/>
    <w:rsid w:val="000A04F8"/>
    <w:rsid w:val="000A3A01"/>
    <w:rsid w:val="000A5F80"/>
    <w:rsid w:val="000B2611"/>
    <w:rsid w:val="000B4D41"/>
    <w:rsid w:val="000C2DC2"/>
    <w:rsid w:val="000C3367"/>
    <w:rsid w:val="000C397F"/>
    <w:rsid w:val="000C60A0"/>
    <w:rsid w:val="000D4613"/>
    <w:rsid w:val="000D56E6"/>
    <w:rsid w:val="000E0A9F"/>
    <w:rsid w:val="000E1D61"/>
    <w:rsid w:val="000E3DDF"/>
    <w:rsid w:val="000F0134"/>
    <w:rsid w:val="000F1E3A"/>
    <w:rsid w:val="000F2881"/>
    <w:rsid w:val="001006B5"/>
    <w:rsid w:val="001037E1"/>
    <w:rsid w:val="00106A71"/>
    <w:rsid w:val="00112FE6"/>
    <w:rsid w:val="001242A0"/>
    <w:rsid w:val="00124702"/>
    <w:rsid w:val="0012710C"/>
    <w:rsid w:val="00137312"/>
    <w:rsid w:val="00144528"/>
    <w:rsid w:val="00147354"/>
    <w:rsid w:val="00160B8A"/>
    <w:rsid w:val="001616E6"/>
    <w:rsid w:val="00161A00"/>
    <w:rsid w:val="001621C7"/>
    <w:rsid w:val="00162BBE"/>
    <w:rsid w:val="00165048"/>
    <w:rsid w:val="00173F2B"/>
    <w:rsid w:val="001742BE"/>
    <w:rsid w:val="00176D11"/>
    <w:rsid w:val="0018437A"/>
    <w:rsid w:val="001853F7"/>
    <w:rsid w:val="0019012C"/>
    <w:rsid w:val="00190179"/>
    <w:rsid w:val="00193378"/>
    <w:rsid w:val="00194EDA"/>
    <w:rsid w:val="001950E9"/>
    <w:rsid w:val="001A2BF3"/>
    <w:rsid w:val="001A4606"/>
    <w:rsid w:val="001A518C"/>
    <w:rsid w:val="001A5EB0"/>
    <w:rsid w:val="001A649D"/>
    <w:rsid w:val="001B23CB"/>
    <w:rsid w:val="001B35B1"/>
    <w:rsid w:val="001B42E2"/>
    <w:rsid w:val="001B5076"/>
    <w:rsid w:val="001B6704"/>
    <w:rsid w:val="001C14A1"/>
    <w:rsid w:val="001C1CE7"/>
    <w:rsid w:val="001C39F4"/>
    <w:rsid w:val="001C491F"/>
    <w:rsid w:val="001C676F"/>
    <w:rsid w:val="001D0691"/>
    <w:rsid w:val="001D0946"/>
    <w:rsid w:val="001D094A"/>
    <w:rsid w:val="001D11CC"/>
    <w:rsid w:val="001D2980"/>
    <w:rsid w:val="001D5541"/>
    <w:rsid w:val="001D58A2"/>
    <w:rsid w:val="001D6B89"/>
    <w:rsid w:val="001E5292"/>
    <w:rsid w:val="001F343B"/>
    <w:rsid w:val="001F5BA5"/>
    <w:rsid w:val="0020275F"/>
    <w:rsid w:val="00207613"/>
    <w:rsid w:val="00211A17"/>
    <w:rsid w:val="002171EE"/>
    <w:rsid w:val="002174FD"/>
    <w:rsid w:val="00223D21"/>
    <w:rsid w:val="00225196"/>
    <w:rsid w:val="00225764"/>
    <w:rsid w:val="002302DD"/>
    <w:rsid w:val="00230DC9"/>
    <w:rsid w:val="002318EA"/>
    <w:rsid w:val="002349B9"/>
    <w:rsid w:val="002415B6"/>
    <w:rsid w:val="002446EA"/>
    <w:rsid w:val="002473BD"/>
    <w:rsid w:val="002474BF"/>
    <w:rsid w:val="0025422F"/>
    <w:rsid w:val="00262475"/>
    <w:rsid w:val="0026509E"/>
    <w:rsid w:val="0027016C"/>
    <w:rsid w:val="002702F8"/>
    <w:rsid w:val="00274568"/>
    <w:rsid w:val="00277248"/>
    <w:rsid w:val="00282389"/>
    <w:rsid w:val="002830F1"/>
    <w:rsid w:val="00290376"/>
    <w:rsid w:val="00291742"/>
    <w:rsid w:val="00291E5C"/>
    <w:rsid w:val="002A3146"/>
    <w:rsid w:val="002A322E"/>
    <w:rsid w:val="002A4D12"/>
    <w:rsid w:val="002A77ED"/>
    <w:rsid w:val="002B1E1C"/>
    <w:rsid w:val="002B1FA1"/>
    <w:rsid w:val="002B7FC7"/>
    <w:rsid w:val="002C026F"/>
    <w:rsid w:val="002C1FC6"/>
    <w:rsid w:val="002C4E63"/>
    <w:rsid w:val="002D35C8"/>
    <w:rsid w:val="002D56AF"/>
    <w:rsid w:val="002D7BE9"/>
    <w:rsid w:val="002E0DD6"/>
    <w:rsid w:val="002E6695"/>
    <w:rsid w:val="002F2278"/>
    <w:rsid w:val="002F47E0"/>
    <w:rsid w:val="00300D4D"/>
    <w:rsid w:val="003022A6"/>
    <w:rsid w:val="003036A4"/>
    <w:rsid w:val="00307561"/>
    <w:rsid w:val="00314661"/>
    <w:rsid w:val="00316B4B"/>
    <w:rsid w:val="00320AEE"/>
    <w:rsid w:val="0032217B"/>
    <w:rsid w:val="003239DB"/>
    <w:rsid w:val="00324E21"/>
    <w:rsid w:val="00325EBD"/>
    <w:rsid w:val="00331E2E"/>
    <w:rsid w:val="00336C6C"/>
    <w:rsid w:val="0034191B"/>
    <w:rsid w:val="00343F6C"/>
    <w:rsid w:val="00347DAF"/>
    <w:rsid w:val="00351B1A"/>
    <w:rsid w:val="00354C05"/>
    <w:rsid w:val="003552DC"/>
    <w:rsid w:val="00355DA9"/>
    <w:rsid w:val="00360F32"/>
    <w:rsid w:val="00362AB4"/>
    <w:rsid w:val="00370C8E"/>
    <w:rsid w:val="00373417"/>
    <w:rsid w:val="003747F7"/>
    <w:rsid w:val="00377ECE"/>
    <w:rsid w:val="00380BFB"/>
    <w:rsid w:val="0038395F"/>
    <w:rsid w:val="0039025C"/>
    <w:rsid w:val="0039239F"/>
    <w:rsid w:val="003923B9"/>
    <w:rsid w:val="00395B7A"/>
    <w:rsid w:val="0039630D"/>
    <w:rsid w:val="00397C2A"/>
    <w:rsid w:val="003A19E5"/>
    <w:rsid w:val="003A1D7C"/>
    <w:rsid w:val="003A2B08"/>
    <w:rsid w:val="003A4D0B"/>
    <w:rsid w:val="003B2E12"/>
    <w:rsid w:val="003C5C59"/>
    <w:rsid w:val="003C6FBF"/>
    <w:rsid w:val="003C7F3A"/>
    <w:rsid w:val="003D0052"/>
    <w:rsid w:val="003D14DD"/>
    <w:rsid w:val="003D2C12"/>
    <w:rsid w:val="003D34CD"/>
    <w:rsid w:val="003E04A8"/>
    <w:rsid w:val="003E2962"/>
    <w:rsid w:val="003E2C24"/>
    <w:rsid w:val="003E442C"/>
    <w:rsid w:val="00401644"/>
    <w:rsid w:val="00404C18"/>
    <w:rsid w:val="00413AA6"/>
    <w:rsid w:val="00417355"/>
    <w:rsid w:val="00422688"/>
    <w:rsid w:val="004237B5"/>
    <w:rsid w:val="004257D3"/>
    <w:rsid w:val="00427A71"/>
    <w:rsid w:val="00436EE7"/>
    <w:rsid w:val="0043756F"/>
    <w:rsid w:val="00447F50"/>
    <w:rsid w:val="00451957"/>
    <w:rsid w:val="00454FD2"/>
    <w:rsid w:val="00456425"/>
    <w:rsid w:val="00460ABA"/>
    <w:rsid w:val="00461ECB"/>
    <w:rsid w:val="004626D9"/>
    <w:rsid w:val="00464451"/>
    <w:rsid w:val="0046461B"/>
    <w:rsid w:val="0046717D"/>
    <w:rsid w:val="00470584"/>
    <w:rsid w:val="0047079F"/>
    <w:rsid w:val="00475452"/>
    <w:rsid w:val="00480190"/>
    <w:rsid w:val="00482ECE"/>
    <w:rsid w:val="00483CE3"/>
    <w:rsid w:val="00490127"/>
    <w:rsid w:val="00494997"/>
    <w:rsid w:val="00495B75"/>
    <w:rsid w:val="00496AF3"/>
    <w:rsid w:val="004979DF"/>
    <w:rsid w:val="004A618D"/>
    <w:rsid w:val="004B0F59"/>
    <w:rsid w:val="004C0BD9"/>
    <w:rsid w:val="004C2A9F"/>
    <w:rsid w:val="004C414B"/>
    <w:rsid w:val="004C6E7E"/>
    <w:rsid w:val="004D2191"/>
    <w:rsid w:val="004E1EF2"/>
    <w:rsid w:val="004E20FD"/>
    <w:rsid w:val="004F70FE"/>
    <w:rsid w:val="004F7779"/>
    <w:rsid w:val="005009DF"/>
    <w:rsid w:val="005018C1"/>
    <w:rsid w:val="0050428F"/>
    <w:rsid w:val="005069C7"/>
    <w:rsid w:val="005146B1"/>
    <w:rsid w:val="00514A5C"/>
    <w:rsid w:val="005168A4"/>
    <w:rsid w:val="005202DE"/>
    <w:rsid w:val="005255C9"/>
    <w:rsid w:val="0053154B"/>
    <w:rsid w:val="005414B4"/>
    <w:rsid w:val="00543C10"/>
    <w:rsid w:val="00546882"/>
    <w:rsid w:val="00552F7D"/>
    <w:rsid w:val="005543CE"/>
    <w:rsid w:val="0055447C"/>
    <w:rsid w:val="005554A4"/>
    <w:rsid w:val="00561CB8"/>
    <w:rsid w:val="00561CE6"/>
    <w:rsid w:val="00562E16"/>
    <w:rsid w:val="00563A1D"/>
    <w:rsid w:val="005643AE"/>
    <w:rsid w:val="00565CD7"/>
    <w:rsid w:val="00565F91"/>
    <w:rsid w:val="00572950"/>
    <w:rsid w:val="00573362"/>
    <w:rsid w:val="005736BD"/>
    <w:rsid w:val="005918FA"/>
    <w:rsid w:val="00591963"/>
    <w:rsid w:val="0059769A"/>
    <w:rsid w:val="00597FD4"/>
    <w:rsid w:val="005A34AF"/>
    <w:rsid w:val="005A50AC"/>
    <w:rsid w:val="005B41CF"/>
    <w:rsid w:val="005C22BF"/>
    <w:rsid w:val="005C4582"/>
    <w:rsid w:val="005C5307"/>
    <w:rsid w:val="005C56CD"/>
    <w:rsid w:val="005D2426"/>
    <w:rsid w:val="005E102F"/>
    <w:rsid w:val="005E2754"/>
    <w:rsid w:val="005E5CAB"/>
    <w:rsid w:val="005F5CF9"/>
    <w:rsid w:val="005F629C"/>
    <w:rsid w:val="00607AC4"/>
    <w:rsid w:val="0061646F"/>
    <w:rsid w:val="00616ECC"/>
    <w:rsid w:val="006217B8"/>
    <w:rsid w:val="00623373"/>
    <w:rsid w:val="0062371E"/>
    <w:rsid w:val="006265B5"/>
    <w:rsid w:val="0063510D"/>
    <w:rsid w:val="006352D1"/>
    <w:rsid w:val="006365F5"/>
    <w:rsid w:val="00637CB3"/>
    <w:rsid w:val="006408BC"/>
    <w:rsid w:val="00644C8D"/>
    <w:rsid w:val="00645A46"/>
    <w:rsid w:val="00646264"/>
    <w:rsid w:val="00647607"/>
    <w:rsid w:val="00651B0D"/>
    <w:rsid w:val="00654770"/>
    <w:rsid w:val="0065628B"/>
    <w:rsid w:val="00656BB6"/>
    <w:rsid w:val="00660376"/>
    <w:rsid w:val="00661DFD"/>
    <w:rsid w:val="00662256"/>
    <w:rsid w:val="00662F37"/>
    <w:rsid w:val="006647AC"/>
    <w:rsid w:val="006665FA"/>
    <w:rsid w:val="006674B1"/>
    <w:rsid w:val="00670585"/>
    <w:rsid w:val="00670D69"/>
    <w:rsid w:val="00672106"/>
    <w:rsid w:val="00681FB8"/>
    <w:rsid w:val="00683F94"/>
    <w:rsid w:val="00684F2F"/>
    <w:rsid w:val="00694038"/>
    <w:rsid w:val="00694DC7"/>
    <w:rsid w:val="006A493B"/>
    <w:rsid w:val="006B30B9"/>
    <w:rsid w:val="006B3CBF"/>
    <w:rsid w:val="006B65C1"/>
    <w:rsid w:val="006C3410"/>
    <w:rsid w:val="006C592E"/>
    <w:rsid w:val="006D0938"/>
    <w:rsid w:val="006D42A3"/>
    <w:rsid w:val="006D5D99"/>
    <w:rsid w:val="006D767F"/>
    <w:rsid w:val="006E25C4"/>
    <w:rsid w:val="006E7DEF"/>
    <w:rsid w:val="006F06F0"/>
    <w:rsid w:val="006F1DBA"/>
    <w:rsid w:val="006F2C88"/>
    <w:rsid w:val="006F3884"/>
    <w:rsid w:val="006F4D62"/>
    <w:rsid w:val="006F6B4B"/>
    <w:rsid w:val="00702122"/>
    <w:rsid w:val="00703371"/>
    <w:rsid w:val="007078A8"/>
    <w:rsid w:val="007118E5"/>
    <w:rsid w:val="0071653A"/>
    <w:rsid w:val="00716EAD"/>
    <w:rsid w:val="00721338"/>
    <w:rsid w:val="00721887"/>
    <w:rsid w:val="00722A95"/>
    <w:rsid w:val="0072372D"/>
    <w:rsid w:val="00726057"/>
    <w:rsid w:val="007303B7"/>
    <w:rsid w:val="007323BF"/>
    <w:rsid w:val="0073261E"/>
    <w:rsid w:val="00735EF3"/>
    <w:rsid w:val="007408AB"/>
    <w:rsid w:val="0074346E"/>
    <w:rsid w:val="007441BE"/>
    <w:rsid w:val="00745763"/>
    <w:rsid w:val="00756AAC"/>
    <w:rsid w:val="00757C95"/>
    <w:rsid w:val="0076324A"/>
    <w:rsid w:val="00772C73"/>
    <w:rsid w:val="00775141"/>
    <w:rsid w:val="007816C5"/>
    <w:rsid w:val="00781FF7"/>
    <w:rsid w:val="00782597"/>
    <w:rsid w:val="007829BB"/>
    <w:rsid w:val="007876B6"/>
    <w:rsid w:val="00792313"/>
    <w:rsid w:val="00795B42"/>
    <w:rsid w:val="00796F1B"/>
    <w:rsid w:val="00797A3F"/>
    <w:rsid w:val="00797AF9"/>
    <w:rsid w:val="007A263E"/>
    <w:rsid w:val="007A2C45"/>
    <w:rsid w:val="007A73B2"/>
    <w:rsid w:val="007A7C7F"/>
    <w:rsid w:val="007B0F3A"/>
    <w:rsid w:val="007B209A"/>
    <w:rsid w:val="007B32A7"/>
    <w:rsid w:val="007C6125"/>
    <w:rsid w:val="007D5BCB"/>
    <w:rsid w:val="007D7984"/>
    <w:rsid w:val="007E0F36"/>
    <w:rsid w:val="007E0FC4"/>
    <w:rsid w:val="007E3371"/>
    <w:rsid w:val="007E3474"/>
    <w:rsid w:val="007E3CEE"/>
    <w:rsid w:val="007E59AD"/>
    <w:rsid w:val="007E63F7"/>
    <w:rsid w:val="007E68A8"/>
    <w:rsid w:val="007F1AEE"/>
    <w:rsid w:val="007F2D6F"/>
    <w:rsid w:val="007F5ED5"/>
    <w:rsid w:val="007F697B"/>
    <w:rsid w:val="007F6EEB"/>
    <w:rsid w:val="007F7872"/>
    <w:rsid w:val="0081432F"/>
    <w:rsid w:val="0081668E"/>
    <w:rsid w:val="00821313"/>
    <w:rsid w:val="008220AB"/>
    <w:rsid w:val="00822230"/>
    <w:rsid w:val="00825E0B"/>
    <w:rsid w:val="00827D09"/>
    <w:rsid w:val="00831C2D"/>
    <w:rsid w:val="00835BC4"/>
    <w:rsid w:val="008363AC"/>
    <w:rsid w:val="0083727F"/>
    <w:rsid w:val="00841C27"/>
    <w:rsid w:val="0084337A"/>
    <w:rsid w:val="008460A2"/>
    <w:rsid w:val="008525ED"/>
    <w:rsid w:val="00852CFD"/>
    <w:rsid w:val="00855EEB"/>
    <w:rsid w:val="00856833"/>
    <w:rsid w:val="0086185B"/>
    <w:rsid w:val="00865679"/>
    <w:rsid w:val="00867431"/>
    <w:rsid w:val="0087608E"/>
    <w:rsid w:val="00884819"/>
    <w:rsid w:val="008900AF"/>
    <w:rsid w:val="00890157"/>
    <w:rsid w:val="00890D5B"/>
    <w:rsid w:val="00890F87"/>
    <w:rsid w:val="008B3414"/>
    <w:rsid w:val="008B784B"/>
    <w:rsid w:val="008C07AC"/>
    <w:rsid w:val="008C1FE5"/>
    <w:rsid w:val="008C4055"/>
    <w:rsid w:val="008C5BC1"/>
    <w:rsid w:val="008C7ACB"/>
    <w:rsid w:val="008D0963"/>
    <w:rsid w:val="008D7EF1"/>
    <w:rsid w:val="008E5B5C"/>
    <w:rsid w:val="008E7888"/>
    <w:rsid w:val="008F4CE8"/>
    <w:rsid w:val="008F74A0"/>
    <w:rsid w:val="00900A77"/>
    <w:rsid w:val="00905B39"/>
    <w:rsid w:val="00905F5C"/>
    <w:rsid w:val="0090612C"/>
    <w:rsid w:val="0091006D"/>
    <w:rsid w:val="009124D6"/>
    <w:rsid w:val="009141BA"/>
    <w:rsid w:val="009149F6"/>
    <w:rsid w:val="009164E3"/>
    <w:rsid w:val="009169DF"/>
    <w:rsid w:val="00924783"/>
    <w:rsid w:val="009252CB"/>
    <w:rsid w:val="009320A0"/>
    <w:rsid w:val="009323E2"/>
    <w:rsid w:val="009346A2"/>
    <w:rsid w:val="009376E9"/>
    <w:rsid w:val="009516E1"/>
    <w:rsid w:val="00955A99"/>
    <w:rsid w:val="0096045A"/>
    <w:rsid w:val="009667E0"/>
    <w:rsid w:val="00970CE4"/>
    <w:rsid w:val="0097219E"/>
    <w:rsid w:val="00972BE8"/>
    <w:rsid w:val="00973274"/>
    <w:rsid w:val="00983345"/>
    <w:rsid w:val="009966EE"/>
    <w:rsid w:val="009A237F"/>
    <w:rsid w:val="009A2903"/>
    <w:rsid w:val="009A3754"/>
    <w:rsid w:val="009A3C26"/>
    <w:rsid w:val="009A5B67"/>
    <w:rsid w:val="009A5D4A"/>
    <w:rsid w:val="009A744E"/>
    <w:rsid w:val="009B22E3"/>
    <w:rsid w:val="009B4B9C"/>
    <w:rsid w:val="009B537A"/>
    <w:rsid w:val="009C047D"/>
    <w:rsid w:val="009C1829"/>
    <w:rsid w:val="009C33DE"/>
    <w:rsid w:val="009C40A3"/>
    <w:rsid w:val="009C7C76"/>
    <w:rsid w:val="009D0674"/>
    <w:rsid w:val="009D1638"/>
    <w:rsid w:val="009D26BC"/>
    <w:rsid w:val="009D789C"/>
    <w:rsid w:val="009E10ED"/>
    <w:rsid w:val="009E2B0E"/>
    <w:rsid w:val="009E3434"/>
    <w:rsid w:val="009E5485"/>
    <w:rsid w:val="009E641A"/>
    <w:rsid w:val="009F50D5"/>
    <w:rsid w:val="009F5284"/>
    <w:rsid w:val="00A01E3A"/>
    <w:rsid w:val="00A02E71"/>
    <w:rsid w:val="00A10D56"/>
    <w:rsid w:val="00A131A4"/>
    <w:rsid w:val="00A163B0"/>
    <w:rsid w:val="00A23728"/>
    <w:rsid w:val="00A25CFE"/>
    <w:rsid w:val="00A26FA9"/>
    <w:rsid w:val="00A30267"/>
    <w:rsid w:val="00A31662"/>
    <w:rsid w:val="00A31EB4"/>
    <w:rsid w:val="00A4226F"/>
    <w:rsid w:val="00A42A36"/>
    <w:rsid w:val="00A43E17"/>
    <w:rsid w:val="00A44EFA"/>
    <w:rsid w:val="00A4644F"/>
    <w:rsid w:val="00A47067"/>
    <w:rsid w:val="00A563F9"/>
    <w:rsid w:val="00A74B95"/>
    <w:rsid w:val="00A77114"/>
    <w:rsid w:val="00A80323"/>
    <w:rsid w:val="00A850CE"/>
    <w:rsid w:val="00A87A26"/>
    <w:rsid w:val="00AA0533"/>
    <w:rsid w:val="00AA1095"/>
    <w:rsid w:val="00AA5274"/>
    <w:rsid w:val="00AB0A72"/>
    <w:rsid w:val="00AB6101"/>
    <w:rsid w:val="00AB6118"/>
    <w:rsid w:val="00AB6E0A"/>
    <w:rsid w:val="00AC082F"/>
    <w:rsid w:val="00AC0C64"/>
    <w:rsid w:val="00AC1582"/>
    <w:rsid w:val="00AC1AEF"/>
    <w:rsid w:val="00AC2640"/>
    <w:rsid w:val="00AC2CE2"/>
    <w:rsid w:val="00AC42CB"/>
    <w:rsid w:val="00AC7DE0"/>
    <w:rsid w:val="00AD1D3E"/>
    <w:rsid w:val="00AD3ECB"/>
    <w:rsid w:val="00AD494E"/>
    <w:rsid w:val="00AD6531"/>
    <w:rsid w:val="00AE7298"/>
    <w:rsid w:val="00AF09F7"/>
    <w:rsid w:val="00AF1239"/>
    <w:rsid w:val="00AF137D"/>
    <w:rsid w:val="00AF3095"/>
    <w:rsid w:val="00B026E8"/>
    <w:rsid w:val="00B06AA3"/>
    <w:rsid w:val="00B07DFA"/>
    <w:rsid w:val="00B14CA1"/>
    <w:rsid w:val="00B16231"/>
    <w:rsid w:val="00B2038C"/>
    <w:rsid w:val="00B24D0F"/>
    <w:rsid w:val="00B2715C"/>
    <w:rsid w:val="00B3054F"/>
    <w:rsid w:val="00B34E7C"/>
    <w:rsid w:val="00B34E94"/>
    <w:rsid w:val="00B355C5"/>
    <w:rsid w:val="00B37B55"/>
    <w:rsid w:val="00B437D4"/>
    <w:rsid w:val="00B503E0"/>
    <w:rsid w:val="00B518DA"/>
    <w:rsid w:val="00B52AFD"/>
    <w:rsid w:val="00B57617"/>
    <w:rsid w:val="00B64251"/>
    <w:rsid w:val="00B7231B"/>
    <w:rsid w:val="00B7487D"/>
    <w:rsid w:val="00B7535C"/>
    <w:rsid w:val="00B77DAB"/>
    <w:rsid w:val="00B810AA"/>
    <w:rsid w:val="00B82248"/>
    <w:rsid w:val="00B84814"/>
    <w:rsid w:val="00B90504"/>
    <w:rsid w:val="00B90CE8"/>
    <w:rsid w:val="00B92A0A"/>
    <w:rsid w:val="00B939CF"/>
    <w:rsid w:val="00B960AA"/>
    <w:rsid w:val="00BA1B98"/>
    <w:rsid w:val="00BA3E3D"/>
    <w:rsid w:val="00BA3FF9"/>
    <w:rsid w:val="00BA43EA"/>
    <w:rsid w:val="00BA5E66"/>
    <w:rsid w:val="00BB2326"/>
    <w:rsid w:val="00BB3A14"/>
    <w:rsid w:val="00BB57EE"/>
    <w:rsid w:val="00BC0793"/>
    <w:rsid w:val="00BC0B32"/>
    <w:rsid w:val="00BC2C68"/>
    <w:rsid w:val="00BC7A23"/>
    <w:rsid w:val="00BD12E6"/>
    <w:rsid w:val="00BD67C4"/>
    <w:rsid w:val="00BD6C1C"/>
    <w:rsid w:val="00BD7EEC"/>
    <w:rsid w:val="00BE0939"/>
    <w:rsid w:val="00BE63C7"/>
    <w:rsid w:val="00BF0BDD"/>
    <w:rsid w:val="00BF438C"/>
    <w:rsid w:val="00BF5085"/>
    <w:rsid w:val="00C00BD8"/>
    <w:rsid w:val="00C0348B"/>
    <w:rsid w:val="00C112D5"/>
    <w:rsid w:val="00C167F2"/>
    <w:rsid w:val="00C22B26"/>
    <w:rsid w:val="00C23220"/>
    <w:rsid w:val="00C2766A"/>
    <w:rsid w:val="00C40C8D"/>
    <w:rsid w:val="00C424A6"/>
    <w:rsid w:val="00C45174"/>
    <w:rsid w:val="00C46133"/>
    <w:rsid w:val="00C46B1A"/>
    <w:rsid w:val="00C51A24"/>
    <w:rsid w:val="00C5218E"/>
    <w:rsid w:val="00C55D61"/>
    <w:rsid w:val="00C60793"/>
    <w:rsid w:val="00C621E9"/>
    <w:rsid w:val="00C63EA4"/>
    <w:rsid w:val="00C66F87"/>
    <w:rsid w:val="00C679BA"/>
    <w:rsid w:val="00C751BD"/>
    <w:rsid w:val="00C82EDE"/>
    <w:rsid w:val="00C83AF8"/>
    <w:rsid w:val="00C83DF6"/>
    <w:rsid w:val="00C910AB"/>
    <w:rsid w:val="00C91BDD"/>
    <w:rsid w:val="00C92C32"/>
    <w:rsid w:val="00C976DA"/>
    <w:rsid w:val="00C97DA5"/>
    <w:rsid w:val="00CA3584"/>
    <w:rsid w:val="00CA4401"/>
    <w:rsid w:val="00CA4CAA"/>
    <w:rsid w:val="00CA7CAB"/>
    <w:rsid w:val="00CB09CD"/>
    <w:rsid w:val="00CB14A2"/>
    <w:rsid w:val="00CB3A2C"/>
    <w:rsid w:val="00CB4671"/>
    <w:rsid w:val="00CB6417"/>
    <w:rsid w:val="00CD15A0"/>
    <w:rsid w:val="00CD1E9C"/>
    <w:rsid w:val="00CD2254"/>
    <w:rsid w:val="00CD4866"/>
    <w:rsid w:val="00CD6ADB"/>
    <w:rsid w:val="00CE22DC"/>
    <w:rsid w:val="00CE2D44"/>
    <w:rsid w:val="00CE53C2"/>
    <w:rsid w:val="00CE7839"/>
    <w:rsid w:val="00CF1B7D"/>
    <w:rsid w:val="00CF7F94"/>
    <w:rsid w:val="00D01E37"/>
    <w:rsid w:val="00D03258"/>
    <w:rsid w:val="00D059A4"/>
    <w:rsid w:val="00D0613C"/>
    <w:rsid w:val="00D0733B"/>
    <w:rsid w:val="00D118E1"/>
    <w:rsid w:val="00D11D3D"/>
    <w:rsid w:val="00D12C05"/>
    <w:rsid w:val="00D16B03"/>
    <w:rsid w:val="00D174A5"/>
    <w:rsid w:val="00D17D58"/>
    <w:rsid w:val="00D217B4"/>
    <w:rsid w:val="00D22BDD"/>
    <w:rsid w:val="00D27257"/>
    <w:rsid w:val="00D35EF2"/>
    <w:rsid w:val="00D50DF0"/>
    <w:rsid w:val="00D522D1"/>
    <w:rsid w:val="00D533BB"/>
    <w:rsid w:val="00D54A17"/>
    <w:rsid w:val="00D62C7F"/>
    <w:rsid w:val="00D64C61"/>
    <w:rsid w:val="00D66A67"/>
    <w:rsid w:val="00D70B5E"/>
    <w:rsid w:val="00D70FC7"/>
    <w:rsid w:val="00D71BB6"/>
    <w:rsid w:val="00D75A00"/>
    <w:rsid w:val="00D77BCF"/>
    <w:rsid w:val="00D8267B"/>
    <w:rsid w:val="00D82D36"/>
    <w:rsid w:val="00D85E2F"/>
    <w:rsid w:val="00D87548"/>
    <w:rsid w:val="00D905BB"/>
    <w:rsid w:val="00D91528"/>
    <w:rsid w:val="00D93717"/>
    <w:rsid w:val="00D952C9"/>
    <w:rsid w:val="00D973C5"/>
    <w:rsid w:val="00DA0A5A"/>
    <w:rsid w:val="00DA0D4F"/>
    <w:rsid w:val="00DA352A"/>
    <w:rsid w:val="00DB5C2A"/>
    <w:rsid w:val="00DC0206"/>
    <w:rsid w:val="00DC17B1"/>
    <w:rsid w:val="00DC5666"/>
    <w:rsid w:val="00DC68DD"/>
    <w:rsid w:val="00DD4235"/>
    <w:rsid w:val="00DD55F8"/>
    <w:rsid w:val="00DE42BE"/>
    <w:rsid w:val="00DE6145"/>
    <w:rsid w:val="00DE709B"/>
    <w:rsid w:val="00DF0DFB"/>
    <w:rsid w:val="00DF29C7"/>
    <w:rsid w:val="00E06633"/>
    <w:rsid w:val="00E12202"/>
    <w:rsid w:val="00E124ED"/>
    <w:rsid w:val="00E1361A"/>
    <w:rsid w:val="00E17BD0"/>
    <w:rsid w:val="00E214AA"/>
    <w:rsid w:val="00E21EF8"/>
    <w:rsid w:val="00E24A00"/>
    <w:rsid w:val="00E266CD"/>
    <w:rsid w:val="00E32263"/>
    <w:rsid w:val="00E325B3"/>
    <w:rsid w:val="00E33129"/>
    <w:rsid w:val="00E33677"/>
    <w:rsid w:val="00E34393"/>
    <w:rsid w:val="00E3572C"/>
    <w:rsid w:val="00E45153"/>
    <w:rsid w:val="00E45576"/>
    <w:rsid w:val="00E45B97"/>
    <w:rsid w:val="00E45D4D"/>
    <w:rsid w:val="00E4651E"/>
    <w:rsid w:val="00E4690A"/>
    <w:rsid w:val="00E47DCE"/>
    <w:rsid w:val="00E50DBB"/>
    <w:rsid w:val="00E51BE1"/>
    <w:rsid w:val="00E55432"/>
    <w:rsid w:val="00E61BCF"/>
    <w:rsid w:val="00E6650D"/>
    <w:rsid w:val="00E72589"/>
    <w:rsid w:val="00E7320C"/>
    <w:rsid w:val="00E73A19"/>
    <w:rsid w:val="00E7491C"/>
    <w:rsid w:val="00E817EA"/>
    <w:rsid w:val="00E8217B"/>
    <w:rsid w:val="00E838C1"/>
    <w:rsid w:val="00E83AC7"/>
    <w:rsid w:val="00E84C09"/>
    <w:rsid w:val="00E9098D"/>
    <w:rsid w:val="00E93F9B"/>
    <w:rsid w:val="00E94D09"/>
    <w:rsid w:val="00E96A21"/>
    <w:rsid w:val="00EA0483"/>
    <w:rsid w:val="00EA324F"/>
    <w:rsid w:val="00EA5611"/>
    <w:rsid w:val="00EB1585"/>
    <w:rsid w:val="00EB2C2C"/>
    <w:rsid w:val="00EB4486"/>
    <w:rsid w:val="00EB5F7D"/>
    <w:rsid w:val="00EB78E3"/>
    <w:rsid w:val="00EC00AD"/>
    <w:rsid w:val="00EC14BE"/>
    <w:rsid w:val="00EC6C54"/>
    <w:rsid w:val="00ED640A"/>
    <w:rsid w:val="00ED7E7D"/>
    <w:rsid w:val="00EE4CE5"/>
    <w:rsid w:val="00EF191E"/>
    <w:rsid w:val="00EF2309"/>
    <w:rsid w:val="00F041F8"/>
    <w:rsid w:val="00F114F6"/>
    <w:rsid w:val="00F12801"/>
    <w:rsid w:val="00F13838"/>
    <w:rsid w:val="00F15317"/>
    <w:rsid w:val="00F1556A"/>
    <w:rsid w:val="00F16AFB"/>
    <w:rsid w:val="00F26946"/>
    <w:rsid w:val="00F27E46"/>
    <w:rsid w:val="00F32B87"/>
    <w:rsid w:val="00F343A1"/>
    <w:rsid w:val="00F376CE"/>
    <w:rsid w:val="00F42649"/>
    <w:rsid w:val="00F531AB"/>
    <w:rsid w:val="00F60BC7"/>
    <w:rsid w:val="00F649AD"/>
    <w:rsid w:val="00F73770"/>
    <w:rsid w:val="00F75595"/>
    <w:rsid w:val="00F8354E"/>
    <w:rsid w:val="00F8463A"/>
    <w:rsid w:val="00F92379"/>
    <w:rsid w:val="00F943CB"/>
    <w:rsid w:val="00F960EC"/>
    <w:rsid w:val="00F96934"/>
    <w:rsid w:val="00F96C99"/>
    <w:rsid w:val="00FA0F41"/>
    <w:rsid w:val="00FA33FD"/>
    <w:rsid w:val="00FA4C4B"/>
    <w:rsid w:val="00FA7B2D"/>
    <w:rsid w:val="00FB6926"/>
    <w:rsid w:val="00FB705B"/>
    <w:rsid w:val="00FC203C"/>
    <w:rsid w:val="00FC63D5"/>
    <w:rsid w:val="00FD347C"/>
    <w:rsid w:val="00FD6E7B"/>
    <w:rsid w:val="00FE0757"/>
    <w:rsid w:val="00FE6B48"/>
    <w:rsid w:val="00FF217D"/>
    <w:rsid w:val="00FF28D3"/>
    <w:rsid w:val="00FF3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443F26"/>
  <w15:docId w15:val="{ABEFC799-F7DE-4BD9-84EE-2B383B8F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E47DCE"/>
    <w:pPr>
      <w:autoSpaceDE w:val="0"/>
      <w:autoSpaceDN w:val="0"/>
      <w:adjustRightInd w:val="0"/>
    </w:pPr>
    <w:rPr>
      <w:rFonts w:ascii="HBPOON+Arial" w:hAnsi="HBPOON+Arial"/>
      <w:sz w:val="24"/>
      <w:szCs w:val="24"/>
      <w:lang w:val="en-US" w:eastAsia="en-US"/>
    </w:rPr>
  </w:style>
  <w:style w:type="paragraph" w:styleId="berschrift1">
    <w:name w:val="heading 1"/>
    <w:basedOn w:val="Standard"/>
    <w:next w:val="Standard"/>
    <w:qFormat/>
    <w:pPr>
      <w:keepNext/>
      <w:spacing w:after="240"/>
      <w:outlineLvl w:val="0"/>
    </w:pPr>
    <w:rPr>
      <w:rFonts w:ascii="Garamond" w:hAnsi="Garamond"/>
      <w:b/>
      <w:lang w:val="de-DE"/>
    </w:rPr>
  </w:style>
  <w:style w:type="paragraph" w:styleId="berschrift2">
    <w:name w:val="heading 2"/>
    <w:basedOn w:val="Standard"/>
    <w:next w:val="Standard"/>
    <w:qFormat/>
    <w:pPr>
      <w:keepNext/>
      <w:tabs>
        <w:tab w:val="left" w:pos="2835"/>
      </w:tabs>
      <w:jc w:val="center"/>
      <w:outlineLvl w:val="1"/>
    </w:pPr>
    <w:rPr>
      <w:rFonts w:ascii="Arial" w:hAnsi="Arial"/>
      <w:b/>
      <w:lang w:val="de-DE"/>
    </w:rPr>
  </w:style>
  <w:style w:type="paragraph" w:styleId="berschrift4">
    <w:name w:val="heading 4"/>
    <w:basedOn w:val="Standard"/>
    <w:next w:val="Standard"/>
    <w:qFormat/>
    <w:pPr>
      <w:keepNext/>
      <w:widowControl w:val="0"/>
      <w:outlineLvl w:val="3"/>
    </w:pPr>
    <w:rPr>
      <w:rFonts w:ascii="Helvetica" w:hAnsi="Helvetica"/>
      <w:b/>
      <w:color w:val="000000"/>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link w:val="FunotentextZchn"/>
    <w:uiPriority w:val="99"/>
    <w:semiHidden/>
    <w:rsid w:val="00E47DCE"/>
    <w:rPr>
      <w:rFonts w:ascii="Arial" w:hAnsi="Arial"/>
      <w:color w:val="0000FF"/>
      <w:sz w:val="18"/>
    </w:rPr>
  </w:style>
  <w:style w:type="character" w:styleId="Funotenzeichen">
    <w:name w:val="footnote reference"/>
    <w:semiHidden/>
    <w:rPr>
      <w:vertAlign w:val="superscript"/>
    </w:rPr>
  </w:style>
  <w:style w:type="character" w:styleId="Seitenzahl">
    <w:name w:val="page number"/>
    <w:basedOn w:val="Absatz-Standardschriftart"/>
  </w:style>
  <w:style w:type="paragraph" w:styleId="Textkrper2">
    <w:name w:val="Body Text 2"/>
    <w:basedOn w:val="Standard"/>
    <w:rPr>
      <w:lang w:val="de-DE"/>
    </w:rPr>
  </w:style>
  <w:style w:type="character" w:styleId="Hyperlink">
    <w:name w:val="Hyperlink"/>
    <w:rPr>
      <w:color w:val="0000FF"/>
      <w:u w:val="single"/>
    </w:rPr>
  </w:style>
  <w:style w:type="paragraph" w:styleId="Liste">
    <w:name w:val="List"/>
    <w:basedOn w:val="Standard"/>
    <w:pPr>
      <w:widowControl w:val="0"/>
      <w:spacing w:after="120"/>
      <w:ind w:left="283" w:hanging="283"/>
      <w:jc w:val="both"/>
    </w:pPr>
    <w:rPr>
      <w:rFonts w:ascii="Arial" w:hAnsi="Arial" w:cs="Arial"/>
      <w:sz w:val="22"/>
      <w:szCs w:val="22"/>
      <w:lang w:val="de-DE"/>
    </w:rPr>
  </w:style>
  <w:style w:type="paragraph" w:styleId="Listenfortsetzung">
    <w:name w:val="List Continue"/>
    <w:basedOn w:val="Standard"/>
    <w:pPr>
      <w:widowControl w:val="0"/>
      <w:spacing w:after="120"/>
      <w:ind w:left="283"/>
      <w:jc w:val="both"/>
    </w:pPr>
    <w:rPr>
      <w:rFonts w:ascii="Arial" w:hAnsi="Arial" w:cs="Arial"/>
      <w:sz w:val="22"/>
      <w:szCs w:val="22"/>
      <w:lang w:val="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HBPOON+Arial"/>
      <w:sz w:val="16"/>
      <w:szCs w:val="16"/>
    </w:rPr>
  </w:style>
  <w:style w:type="paragraph" w:styleId="Textkrper3">
    <w:name w:val="Body Text 3"/>
    <w:basedOn w:val="Standard"/>
    <w:rPr>
      <w:rFonts w:ascii="Arial" w:hAnsi="Arial" w:cs="Arial"/>
      <w:color w:val="000000"/>
      <w:sz w:val="22"/>
      <w:szCs w:val="22"/>
      <w:lang w:val="de-DE"/>
    </w:rPr>
  </w:style>
  <w:style w:type="paragraph" w:styleId="Textkrper-Zeileneinzug">
    <w:name w:val="Body Text Indent"/>
    <w:basedOn w:val="Standard"/>
    <w:pPr>
      <w:ind w:left="360" w:hanging="360"/>
    </w:pPr>
    <w:rPr>
      <w:rFonts w:ascii="Arial" w:hAnsi="Arial" w:cs="Arial"/>
      <w:sz w:val="22"/>
      <w:szCs w:val="22"/>
      <w:lang w:val="de-DE"/>
    </w:rPr>
  </w:style>
  <w:style w:type="paragraph" w:customStyle="1" w:styleId="Sprechblasentext1">
    <w:name w:val="Sprechblasentext1"/>
    <w:basedOn w:val="Standard"/>
    <w:semiHidden/>
    <w:rPr>
      <w:rFonts w:ascii="Tahoma" w:hAnsi="Tahoma" w:cs="HBPOON+Arial"/>
      <w:sz w:val="16"/>
      <w:szCs w:val="16"/>
    </w:rPr>
  </w:style>
  <w:style w:type="paragraph" w:customStyle="1" w:styleId="Standard1">
    <w:name w:val="Standard1"/>
    <w:basedOn w:val="Standard"/>
    <w:rsid w:val="00726057"/>
    <w:pPr>
      <w:widowControl w:val="0"/>
      <w:suppressAutoHyphens/>
    </w:pPr>
    <w:rPr>
      <w:rFonts w:ascii="Frutiger 45" w:eastAsia="Frutiger 45" w:hAnsi="Frutiger 45"/>
      <w:sz w:val="22"/>
      <w:szCs w:val="22"/>
      <w:lang w:val="de-DE"/>
    </w:rPr>
  </w:style>
  <w:style w:type="paragraph" w:customStyle="1" w:styleId="Default">
    <w:name w:val="Default"/>
    <w:rsid w:val="0083727F"/>
    <w:pPr>
      <w:widowControl w:val="0"/>
      <w:autoSpaceDE w:val="0"/>
      <w:autoSpaceDN w:val="0"/>
      <w:adjustRightInd w:val="0"/>
    </w:pPr>
    <w:rPr>
      <w:rFonts w:ascii="LCJPKB+TimesNewRoman" w:hAnsi="LCJPKB+TimesNewRoman" w:cs="LCJPKB+TimesNewRoman"/>
      <w:color w:val="000000"/>
      <w:sz w:val="24"/>
      <w:szCs w:val="24"/>
    </w:rPr>
  </w:style>
  <w:style w:type="character" w:customStyle="1" w:styleId="KommentartextZchn">
    <w:name w:val="Kommentartext Zchn"/>
    <w:link w:val="Kommentartext"/>
    <w:semiHidden/>
    <w:rsid w:val="00661DFD"/>
    <w:rPr>
      <w:lang w:val="en-GB"/>
    </w:rPr>
  </w:style>
  <w:style w:type="paragraph" w:styleId="Listenabsatz">
    <w:name w:val="List Paragraph"/>
    <w:basedOn w:val="Standard"/>
    <w:uiPriority w:val="99"/>
    <w:qFormat/>
    <w:rsid w:val="003E2C24"/>
    <w:pPr>
      <w:ind w:left="708"/>
    </w:pPr>
  </w:style>
  <w:style w:type="character" w:customStyle="1" w:styleId="FunotentextZchn">
    <w:name w:val="Fußnotentext Zchn"/>
    <w:link w:val="Funotentext"/>
    <w:uiPriority w:val="99"/>
    <w:semiHidden/>
    <w:rsid w:val="00E47DCE"/>
    <w:rPr>
      <w:rFonts w:ascii="Arial" w:hAnsi="Arial"/>
      <w:color w:val="0000FF"/>
      <w:sz w:val="18"/>
      <w:szCs w:val="24"/>
      <w:lang w:val="en-US" w:eastAsia="en-US"/>
    </w:rPr>
  </w:style>
  <w:style w:type="paragraph" w:styleId="berarbeitung">
    <w:name w:val="Revision"/>
    <w:hidden/>
    <w:uiPriority w:val="99"/>
    <w:semiHidden/>
    <w:rsid w:val="00F96C99"/>
    <w:rPr>
      <w:rFonts w:ascii="HBPOON+Arial" w:hAnsi="HBPOON+Arial"/>
      <w:sz w:val="24"/>
      <w:szCs w:val="24"/>
      <w:lang w:val="en-US" w:eastAsia="en-US"/>
    </w:rPr>
  </w:style>
  <w:style w:type="paragraph" w:styleId="Endnotentext">
    <w:name w:val="endnote text"/>
    <w:basedOn w:val="Standard"/>
    <w:link w:val="EndnotentextZchn"/>
    <w:semiHidden/>
    <w:unhideWhenUsed/>
    <w:rsid w:val="00016DFA"/>
    <w:rPr>
      <w:sz w:val="20"/>
      <w:szCs w:val="20"/>
    </w:rPr>
  </w:style>
  <w:style w:type="character" w:customStyle="1" w:styleId="EndnotentextZchn">
    <w:name w:val="Endnotentext Zchn"/>
    <w:basedOn w:val="Absatz-Standardschriftart"/>
    <w:link w:val="Endnotentext"/>
    <w:semiHidden/>
    <w:rsid w:val="00016DFA"/>
    <w:rPr>
      <w:rFonts w:ascii="HBPOON+Arial" w:hAnsi="HBPOON+Arial"/>
      <w:lang w:val="en-US" w:eastAsia="en-US"/>
    </w:rPr>
  </w:style>
  <w:style w:type="character" w:styleId="Endnotenzeichen">
    <w:name w:val="endnote reference"/>
    <w:basedOn w:val="Absatz-Standardschriftart"/>
    <w:semiHidden/>
    <w:unhideWhenUsed/>
    <w:rsid w:val="00016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8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8936-9EE7-4922-90F1-CA0E03D8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9930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11484</CharactersWithSpaces>
  <SharedDoc>false</SharedDoc>
  <HLinks>
    <vt:vector size="6" baseType="variant">
      <vt:variant>
        <vt:i4>6619196</vt:i4>
      </vt:variant>
      <vt:variant>
        <vt:i4>0</vt:i4>
      </vt:variant>
      <vt:variant>
        <vt:i4>0</vt:i4>
      </vt:variant>
      <vt:variant>
        <vt:i4>5</vt:i4>
      </vt:variant>
      <vt:variant>
        <vt:lpwstr>http://www.uni-bremen.de/master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Kröger-Ehls</dc:creator>
  <cp:lastModifiedBy>Ulrike Wolf-Brozio</cp:lastModifiedBy>
  <cp:revision>2</cp:revision>
  <cp:lastPrinted>2020-03-10T11:23:00Z</cp:lastPrinted>
  <dcterms:created xsi:type="dcterms:W3CDTF">2021-01-08T08:56:00Z</dcterms:created>
  <dcterms:modified xsi:type="dcterms:W3CDTF">2021-01-08T08:56:00Z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